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9FDC" w14:textId="03A6675E" w:rsidR="00576E9B" w:rsidRDefault="008772BA" w:rsidP="00576E9B">
      <w:pPr>
        <w:widowControl w:val="0"/>
        <w:spacing w:after="240"/>
        <w:jc w:val="both"/>
        <w:rPr>
          <w:sz w:val="24"/>
          <w:szCs w:val="22"/>
        </w:rPr>
      </w:pPr>
      <w:r w:rsidRPr="002E10EE">
        <w:rPr>
          <w:sz w:val="24"/>
          <w:szCs w:val="22"/>
        </w:rPr>
        <w:t xml:space="preserve">Tisková </w:t>
      </w:r>
      <w:r w:rsidR="0056046E" w:rsidRPr="00EF2283">
        <w:rPr>
          <w:sz w:val="24"/>
          <w:szCs w:val="22"/>
        </w:rPr>
        <w:t>zpráva</w:t>
      </w:r>
      <w:r w:rsidR="0087644A" w:rsidRPr="00EF2283">
        <w:rPr>
          <w:sz w:val="24"/>
          <w:szCs w:val="22"/>
        </w:rPr>
        <w:t xml:space="preserve">, </w:t>
      </w:r>
      <w:r w:rsidR="00DA2AB8" w:rsidRPr="000F199C">
        <w:rPr>
          <w:sz w:val="24"/>
          <w:szCs w:val="22"/>
        </w:rPr>
        <w:t>1</w:t>
      </w:r>
      <w:r w:rsidR="00C86C46">
        <w:rPr>
          <w:sz w:val="24"/>
          <w:szCs w:val="22"/>
        </w:rPr>
        <w:t>8</w:t>
      </w:r>
      <w:r w:rsidR="0087644A" w:rsidRPr="000F199C">
        <w:rPr>
          <w:sz w:val="24"/>
          <w:szCs w:val="22"/>
        </w:rPr>
        <w:t xml:space="preserve">. </w:t>
      </w:r>
      <w:r w:rsidR="007D7F62" w:rsidRPr="000F199C">
        <w:rPr>
          <w:sz w:val="24"/>
          <w:szCs w:val="22"/>
        </w:rPr>
        <w:t>1</w:t>
      </w:r>
      <w:r w:rsidR="00EA12BD" w:rsidRPr="000F199C">
        <w:rPr>
          <w:sz w:val="24"/>
          <w:szCs w:val="22"/>
        </w:rPr>
        <w:t>. 202</w:t>
      </w:r>
      <w:r w:rsidR="00366593" w:rsidRPr="000F199C">
        <w:rPr>
          <w:sz w:val="24"/>
          <w:szCs w:val="22"/>
        </w:rPr>
        <w:t>3</w:t>
      </w:r>
    </w:p>
    <w:p w14:paraId="44529313" w14:textId="26C549F2" w:rsidR="00B95405" w:rsidRPr="00B95405" w:rsidRDefault="00824BB0" w:rsidP="00B95405">
      <w:pPr>
        <w:widowControl w:val="0"/>
        <w:spacing w:before="240" w:after="240"/>
        <w:jc w:val="center"/>
        <w:rPr>
          <w:b/>
          <w:sz w:val="28"/>
          <w:szCs w:val="28"/>
        </w:rPr>
      </w:pPr>
      <w:r>
        <w:rPr>
          <w:b/>
          <w:sz w:val="28"/>
          <w:szCs w:val="28"/>
        </w:rPr>
        <w:t>Pro v</w:t>
      </w:r>
      <w:r w:rsidR="00C5697D">
        <w:rPr>
          <w:b/>
          <w:sz w:val="28"/>
          <w:szCs w:val="28"/>
        </w:rPr>
        <w:t xml:space="preserve">elkoobchod makro ČR </w:t>
      </w:r>
      <w:r>
        <w:rPr>
          <w:b/>
          <w:sz w:val="28"/>
          <w:szCs w:val="28"/>
        </w:rPr>
        <w:t xml:space="preserve">jsou zaměstnanci </w:t>
      </w:r>
      <w:r w:rsidR="0087582A">
        <w:rPr>
          <w:b/>
          <w:sz w:val="28"/>
          <w:szCs w:val="28"/>
        </w:rPr>
        <w:t>klíčoví, proto</w:t>
      </w:r>
      <w:r w:rsidR="002915B3">
        <w:rPr>
          <w:b/>
          <w:sz w:val="28"/>
          <w:szCs w:val="28"/>
        </w:rPr>
        <w:t xml:space="preserve"> se</w:t>
      </w:r>
      <w:r w:rsidR="0087582A">
        <w:rPr>
          <w:b/>
          <w:sz w:val="28"/>
          <w:szCs w:val="28"/>
        </w:rPr>
        <w:t xml:space="preserve"> jim za poslední rok a půl už počtvrté </w:t>
      </w:r>
      <w:r w:rsidR="00314870">
        <w:rPr>
          <w:b/>
          <w:sz w:val="28"/>
          <w:szCs w:val="28"/>
        </w:rPr>
        <w:t>zvedly</w:t>
      </w:r>
      <w:r w:rsidR="00BF742A">
        <w:rPr>
          <w:b/>
          <w:sz w:val="28"/>
          <w:szCs w:val="28"/>
        </w:rPr>
        <w:t xml:space="preserve"> </w:t>
      </w:r>
      <w:r w:rsidR="00EE13C7">
        <w:rPr>
          <w:b/>
          <w:sz w:val="28"/>
          <w:szCs w:val="28"/>
        </w:rPr>
        <w:t>m</w:t>
      </w:r>
      <w:r w:rsidR="00C5697D">
        <w:rPr>
          <w:b/>
          <w:sz w:val="28"/>
          <w:szCs w:val="28"/>
        </w:rPr>
        <w:t>zdy</w:t>
      </w:r>
      <w:r w:rsidR="00EE13C7">
        <w:rPr>
          <w:b/>
          <w:sz w:val="28"/>
          <w:szCs w:val="28"/>
        </w:rPr>
        <w:t xml:space="preserve"> </w:t>
      </w:r>
    </w:p>
    <w:p w14:paraId="4F76ADA1" w14:textId="50DEE88A" w:rsidR="00B62F58" w:rsidRPr="00B62F58" w:rsidRDefault="00C63D78" w:rsidP="008F1F0B">
      <w:pPr>
        <w:widowControl w:val="0"/>
        <w:spacing w:before="240" w:after="240"/>
        <w:jc w:val="both"/>
        <w:rPr>
          <w:b/>
          <w:bCs/>
          <w:sz w:val="24"/>
          <w:szCs w:val="28"/>
        </w:rPr>
      </w:pPr>
      <w:r>
        <w:rPr>
          <w:b/>
          <w:bCs/>
          <w:sz w:val="24"/>
          <w:szCs w:val="28"/>
        </w:rPr>
        <w:t xml:space="preserve">Velkoobchod makro ČR </w:t>
      </w:r>
      <w:r w:rsidR="001C2FF6">
        <w:rPr>
          <w:b/>
          <w:bCs/>
          <w:sz w:val="24"/>
          <w:szCs w:val="28"/>
        </w:rPr>
        <w:t xml:space="preserve">je férovým partnerem nejen pro své </w:t>
      </w:r>
      <w:r w:rsidR="009C7E02">
        <w:rPr>
          <w:b/>
          <w:bCs/>
          <w:sz w:val="24"/>
          <w:szCs w:val="28"/>
        </w:rPr>
        <w:t xml:space="preserve">zákazníky a </w:t>
      </w:r>
      <w:r w:rsidR="001C2FF6">
        <w:rPr>
          <w:b/>
          <w:bCs/>
          <w:sz w:val="24"/>
          <w:szCs w:val="28"/>
        </w:rPr>
        <w:t>dodavatele, ale především pro své zaměstnance</w:t>
      </w:r>
      <w:r w:rsidR="00064773">
        <w:rPr>
          <w:b/>
          <w:bCs/>
          <w:sz w:val="24"/>
          <w:szCs w:val="28"/>
        </w:rPr>
        <w:t xml:space="preserve">. </w:t>
      </w:r>
      <w:r w:rsidR="00764CE5">
        <w:rPr>
          <w:b/>
          <w:bCs/>
          <w:sz w:val="24"/>
          <w:szCs w:val="28"/>
        </w:rPr>
        <w:t>Mzdy proto z</w:t>
      </w:r>
      <w:r w:rsidR="0087175A">
        <w:rPr>
          <w:b/>
          <w:bCs/>
          <w:sz w:val="24"/>
          <w:szCs w:val="28"/>
        </w:rPr>
        <w:t>ved</w:t>
      </w:r>
      <w:r w:rsidR="00DF6963">
        <w:rPr>
          <w:b/>
          <w:bCs/>
          <w:sz w:val="24"/>
          <w:szCs w:val="28"/>
        </w:rPr>
        <w:t>al</w:t>
      </w:r>
      <w:r w:rsidR="0087175A">
        <w:rPr>
          <w:b/>
          <w:bCs/>
          <w:sz w:val="24"/>
          <w:szCs w:val="28"/>
        </w:rPr>
        <w:t xml:space="preserve"> za posledních 18 měsíců už </w:t>
      </w:r>
      <w:r w:rsidR="00DF6963">
        <w:rPr>
          <w:b/>
          <w:bCs/>
          <w:sz w:val="24"/>
          <w:szCs w:val="28"/>
        </w:rPr>
        <w:t>čtyřikrát</w:t>
      </w:r>
      <w:r w:rsidR="00786CC6">
        <w:rPr>
          <w:b/>
          <w:bCs/>
          <w:sz w:val="24"/>
          <w:szCs w:val="28"/>
        </w:rPr>
        <w:t xml:space="preserve">. Zaměstnanci si tak přilepšili </w:t>
      </w:r>
      <w:r w:rsidR="002C65CA">
        <w:rPr>
          <w:b/>
          <w:bCs/>
          <w:sz w:val="24"/>
          <w:szCs w:val="28"/>
        </w:rPr>
        <w:t>až</w:t>
      </w:r>
      <w:r w:rsidR="00786CC6">
        <w:rPr>
          <w:b/>
          <w:bCs/>
          <w:sz w:val="24"/>
          <w:szCs w:val="28"/>
        </w:rPr>
        <w:t xml:space="preserve"> o </w:t>
      </w:r>
      <w:r w:rsidR="00CF1E3F">
        <w:rPr>
          <w:b/>
          <w:bCs/>
          <w:sz w:val="24"/>
          <w:szCs w:val="28"/>
        </w:rPr>
        <w:t xml:space="preserve">25 %. </w:t>
      </w:r>
    </w:p>
    <w:p w14:paraId="5BE1D7DB" w14:textId="3E485534" w:rsidR="00255F9D" w:rsidRDefault="000D25C1" w:rsidP="000D25C1">
      <w:pPr>
        <w:widowControl w:val="0"/>
        <w:spacing w:before="240" w:after="240"/>
        <w:jc w:val="both"/>
        <w:rPr>
          <w:sz w:val="24"/>
          <w:szCs w:val="32"/>
        </w:rPr>
      </w:pPr>
      <w:r w:rsidRPr="000D25C1">
        <w:rPr>
          <w:sz w:val="24"/>
          <w:szCs w:val="32"/>
        </w:rPr>
        <w:t xml:space="preserve">Síť velkoobchodů </w:t>
      </w:r>
      <w:r w:rsidRPr="000D25C1">
        <w:rPr>
          <w:b/>
          <w:bCs/>
          <w:sz w:val="24"/>
          <w:szCs w:val="32"/>
        </w:rPr>
        <w:t>makro</w:t>
      </w:r>
      <w:r>
        <w:rPr>
          <w:b/>
          <w:bCs/>
          <w:sz w:val="24"/>
          <w:szCs w:val="32"/>
        </w:rPr>
        <w:t xml:space="preserve"> ČR</w:t>
      </w:r>
      <w:r w:rsidRPr="000D25C1">
        <w:rPr>
          <w:sz w:val="24"/>
          <w:szCs w:val="32"/>
        </w:rPr>
        <w:t xml:space="preserve"> </w:t>
      </w:r>
      <w:r w:rsidR="002764E7">
        <w:rPr>
          <w:sz w:val="24"/>
          <w:szCs w:val="32"/>
        </w:rPr>
        <w:t>opět zvyšuje</w:t>
      </w:r>
      <w:r w:rsidRPr="000D25C1">
        <w:rPr>
          <w:sz w:val="24"/>
          <w:szCs w:val="32"/>
        </w:rPr>
        <w:t xml:space="preserve"> mzdy </w:t>
      </w:r>
      <w:r w:rsidR="00560B88">
        <w:rPr>
          <w:sz w:val="24"/>
          <w:szCs w:val="32"/>
        </w:rPr>
        <w:t xml:space="preserve">svým </w:t>
      </w:r>
      <w:r w:rsidRPr="000D25C1">
        <w:rPr>
          <w:sz w:val="24"/>
          <w:szCs w:val="32"/>
        </w:rPr>
        <w:t>zaměstnancům</w:t>
      </w:r>
      <w:r w:rsidR="00560B88">
        <w:rPr>
          <w:sz w:val="24"/>
          <w:szCs w:val="32"/>
        </w:rPr>
        <w:t xml:space="preserve">. </w:t>
      </w:r>
      <w:r w:rsidRPr="000D25C1">
        <w:rPr>
          <w:sz w:val="24"/>
          <w:szCs w:val="32"/>
        </w:rPr>
        <w:t xml:space="preserve">Od 1. </w:t>
      </w:r>
      <w:r w:rsidR="00560B88">
        <w:rPr>
          <w:sz w:val="24"/>
          <w:szCs w:val="32"/>
        </w:rPr>
        <w:t>prosince</w:t>
      </w:r>
      <w:r w:rsidRPr="000D25C1">
        <w:rPr>
          <w:sz w:val="24"/>
          <w:szCs w:val="32"/>
        </w:rPr>
        <w:t xml:space="preserve"> 202</w:t>
      </w:r>
      <w:r w:rsidR="00560B88">
        <w:rPr>
          <w:sz w:val="24"/>
          <w:szCs w:val="32"/>
        </w:rPr>
        <w:t>2</w:t>
      </w:r>
      <w:r w:rsidRPr="000D25C1">
        <w:rPr>
          <w:sz w:val="24"/>
          <w:szCs w:val="32"/>
        </w:rPr>
        <w:t xml:space="preserve"> si mzdově </w:t>
      </w:r>
      <w:r w:rsidR="00560B88">
        <w:rPr>
          <w:sz w:val="24"/>
          <w:szCs w:val="32"/>
        </w:rPr>
        <w:t>přilepš</w:t>
      </w:r>
      <w:r w:rsidR="0015565B">
        <w:rPr>
          <w:sz w:val="24"/>
          <w:szCs w:val="32"/>
        </w:rPr>
        <w:t>ili</w:t>
      </w:r>
      <w:r w:rsidRPr="000D25C1">
        <w:rPr>
          <w:sz w:val="24"/>
          <w:szCs w:val="32"/>
        </w:rPr>
        <w:t xml:space="preserve"> </w:t>
      </w:r>
      <w:r w:rsidR="002764E7">
        <w:rPr>
          <w:sz w:val="24"/>
          <w:szCs w:val="32"/>
        </w:rPr>
        <w:t>zhruba</w:t>
      </w:r>
      <w:r w:rsidRPr="000D25C1">
        <w:rPr>
          <w:sz w:val="24"/>
          <w:szCs w:val="32"/>
        </w:rPr>
        <w:t xml:space="preserve"> o </w:t>
      </w:r>
      <w:r w:rsidR="00560B88">
        <w:rPr>
          <w:sz w:val="24"/>
          <w:szCs w:val="32"/>
        </w:rPr>
        <w:t>10</w:t>
      </w:r>
      <w:r w:rsidRPr="000D25C1">
        <w:rPr>
          <w:sz w:val="24"/>
          <w:szCs w:val="32"/>
        </w:rPr>
        <w:t xml:space="preserve"> %. </w:t>
      </w:r>
      <w:r w:rsidR="005542A0">
        <w:rPr>
          <w:i/>
          <w:iCs/>
          <w:sz w:val="24"/>
          <w:szCs w:val="32"/>
        </w:rPr>
        <w:t>„</w:t>
      </w:r>
      <w:r w:rsidR="00687191">
        <w:rPr>
          <w:i/>
          <w:iCs/>
          <w:sz w:val="24"/>
          <w:szCs w:val="32"/>
        </w:rPr>
        <w:t xml:space="preserve">Za </w:t>
      </w:r>
      <w:r w:rsidR="00225FFC">
        <w:rPr>
          <w:i/>
          <w:iCs/>
          <w:sz w:val="24"/>
          <w:szCs w:val="32"/>
        </w:rPr>
        <w:t xml:space="preserve">nadstandardní </w:t>
      </w:r>
      <w:r w:rsidR="009C7E02" w:rsidRPr="009C7E02">
        <w:rPr>
          <w:i/>
          <w:iCs/>
          <w:sz w:val="24"/>
          <w:szCs w:val="32"/>
        </w:rPr>
        <w:t xml:space="preserve">služby </w:t>
      </w:r>
      <w:r w:rsidR="00ED7EAF" w:rsidRPr="009C7E02">
        <w:rPr>
          <w:i/>
          <w:iCs/>
          <w:sz w:val="24"/>
          <w:szCs w:val="32"/>
        </w:rPr>
        <w:t>poskytova</w:t>
      </w:r>
      <w:r w:rsidR="00ED7EAF">
        <w:rPr>
          <w:i/>
          <w:iCs/>
          <w:sz w:val="24"/>
          <w:szCs w:val="32"/>
        </w:rPr>
        <w:t>né</w:t>
      </w:r>
      <w:r w:rsidR="00ED7EAF" w:rsidRPr="009C7E02">
        <w:rPr>
          <w:i/>
          <w:iCs/>
          <w:sz w:val="24"/>
          <w:szCs w:val="32"/>
        </w:rPr>
        <w:t xml:space="preserve"> </w:t>
      </w:r>
      <w:r w:rsidR="009C7E02" w:rsidRPr="009C7E02">
        <w:rPr>
          <w:i/>
          <w:iCs/>
          <w:sz w:val="24"/>
          <w:szCs w:val="32"/>
        </w:rPr>
        <w:t>naš</w:t>
      </w:r>
      <w:r w:rsidR="00DE64B9">
        <w:rPr>
          <w:i/>
          <w:iCs/>
          <w:sz w:val="24"/>
          <w:szCs w:val="32"/>
        </w:rPr>
        <w:t>i</w:t>
      </w:r>
      <w:r w:rsidR="009C7E02" w:rsidRPr="009C7E02">
        <w:rPr>
          <w:i/>
          <w:iCs/>
          <w:sz w:val="24"/>
          <w:szCs w:val="32"/>
        </w:rPr>
        <w:t xml:space="preserve">m </w:t>
      </w:r>
      <w:r w:rsidR="008B489C">
        <w:rPr>
          <w:i/>
          <w:iCs/>
          <w:sz w:val="24"/>
          <w:szCs w:val="32"/>
        </w:rPr>
        <w:t xml:space="preserve">profesionálním </w:t>
      </w:r>
      <w:r w:rsidR="009C7E02" w:rsidRPr="009C7E02">
        <w:rPr>
          <w:i/>
          <w:iCs/>
          <w:sz w:val="24"/>
          <w:szCs w:val="32"/>
        </w:rPr>
        <w:t>zákazníkům</w:t>
      </w:r>
      <w:r w:rsidR="00DD0703">
        <w:rPr>
          <w:i/>
          <w:iCs/>
          <w:sz w:val="24"/>
          <w:szCs w:val="32"/>
        </w:rPr>
        <w:t xml:space="preserve"> </w:t>
      </w:r>
      <w:r w:rsidR="0061480A">
        <w:rPr>
          <w:i/>
          <w:iCs/>
          <w:sz w:val="24"/>
          <w:szCs w:val="32"/>
        </w:rPr>
        <w:t>patří největší dík</w:t>
      </w:r>
      <w:r w:rsidR="00225FFC">
        <w:rPr>
          <w:i/>
          <w:iCs/>
          <w:sz w:val="24"/>
          <w:szCs w:val="32"/>
        </w:rPr>
        <w:t xml:space="preserve"> všem kolegům.</w:t>
      </w:r>
      <w:r w:rsidR="00DD0703">
        <w:rPr>
          <w:i/>
          <w:iCs/>
          <w:sz w:val="24"/>
          <w:szCs w:val="32"/>
        </w:rPr>
        <w:t xml:space="preserve"> </w:t>
      </w:r>
      <w:r w:rsidR="00101C08" w:rsidRPr="00101C08">
        <w:rPr>
          <w:i/>
          <w:iCs/>
          <w:sz w:val="24"/>
          <w:szCs w:val="32"/>
        </w:rPr>
        <w:t>Jsme proto nesmírně rádi, že můžeme našim zaměstnancům poděkovat za jejich práci</w:t>
      </w:r>
      <w:r w:rsidR="00101C08">
        <w:rPr>
          <w:i/>
          <w:iCs/>
          <w:sz w:val="24"/>
          <w:szCs w:val="32"/>
        </w:rPr>
        <w:t xml:space="preserve"> také</w:t>
      </w:r>
      <w:r w:rsidR="00101C08" w:rsidRPr="00101C08">
        <w:rPr>
          <w:i/>
          <w:iCs/>
          <w:sz w:val="24"/>
          <w:szCs w:val="32"/>
        </w:rPr>
        <w:t xml:space="preserve"> finančně navýšením mezd a dát jim tak najevo, že si jich vážíme. </w:t>
      </w:r>
      <w:r w:rsidR="00BB362D">
        <w:rPr>
          <w:i/>
          <w:iCs/>
          <w:sz w:val="24"/>
          <w:szCs w:val="32"/>
        </w:rPr>
        <w:t>Z</w:t>
      </w:r>
      <w:r w:rsidR="009807E5">
        <w:rPr>
          <w:i/>
          <w:iCs/>
          <w:sz w:val="24"/>
          <w:szCs w:val="32"/>
        </w:rPr>
        <w:t xml:space="preserve">a poslední rok a půl </w:t>
      </w:r>
      <w:r w:rsidR="00101C08">
        <w:rPr>
          <w:i/>
          <w:iCs/>
          <w:sz w:val="24"/>
          <w:szCs w:val="32"/>
        </w:rPr>
        <w:t xml:space="preserve">navyšujeme mzdy </w:t>
      </w:r>
      <w:r w:rsidR="009807E5">
        <w:rPr>
          <w:i/>
          <w:iCs/>
          <w:sz w:val="24"/>
          <w:szCs w:val="32"/>
        </w:rPr>
        <w:t xml:space="preserve">už </w:t>
      </w:r>
      <w:r w:rsidR="00101C08">
        <w:rPr>
          <w:i/>
          <w:iCs/>
          <w:sz w:val="24"/>
          <w:szCs w:val="32"/>
        </w:rPr>
        <w:t>po</w:t>
      </w:r>
      <w:r w:rsidR="00B51F4C">
        <w:rPr>
          <w:i/>
          <w:iCs/>
          <w:sz w:val="24"/>
          <w:szCs w:val="32"/>
        </w:rPr>
        <w:t>čtvrté a c</w:t>
      </w:r>
      <w:r w:rsidR="00513077">
        <w:rPr>
          <w:i/>
          <w:iCs/>
          <w:sz w:val="24"/>
          <w:szCs w:val="32"/>
        </w:rPr>
        <w:t xml:space="preserve">elkově jsme tak našim zaměstnancům zvýšili mzdy </w:t>
      </w:r>
      <w:r w:rsidR="00101C08">
        <w:rPr>
          <w:i/>
          <w:iCs/>
          <w:sz w:val="24"/>
          <w:szCs w:val="32"/>
        </w:rPr>
        <w:t xml:space="preserve">v průměru </w:t>
      </w:r>
      <w:r w:rsidR="00513077">
        <w:rPr>
          <w:i/>
          <w:iCs/>
          <w:sz w:val="24"/>
          <w:szCs w:val="32"/>
        </w:rPr>
        <w:t>o celou čtvrtinu</w:t>
      </w:r>
      <w:r w:rsidR="00A83263">
        <w:rPr>
          <w:i/>
          <w:iCs/>
          <w:sz w:val="24"/>
          <w:szCs w:val="32"/>
        </w:rPr>
        <w:t>,“</w:t>
      </w:r>
      <w:r w:rsidR="00A83263">
        <w:rPr>
          <w:sz w:val="24"/>
          <w:szCs w:val="32"/>
        </w:rPr>
        <w:t xml:space="preserve"> vysvětluje Daniela </w:t>
      </w:r>
      <w:r w:rsidR="00537F6D">
        <w:rPr>
          <w:sz w:val="24"/>
          <w:szCs w:val="32"/>
        </w:rPr>
        <w:t xml:space="preserve">Hrbková, </w:t>
      </w:r>
      <w:r w:rsidR="00977517">
        <w:rPr>
          <w:sz w:val="24"/>
          <w:szCs w:val="32"/>
        </w:rPr>
        <w:t xml:space="preserve">personální ředitelka </w:t>
      </w:r>
      <w:r w:rsidR="00977517">
        <w:rPr>
          <w:b/>
          <w:bCs/>
          <w:sz w:val="24"/>
          <w:szCs w:val="32"/>
        </w:rPr>
        <w:t>makro ČR</w:t>
      </w:r>
      <w:r w:rsidR="00977517" w:rsidRPr="000F199C">
        <w:rPr>
          <w:sz w:val="24"/>
          <w:szCs w:val="32"/>
        </w:rPr>
        <w:t>.</w:t>
      </w:r>
      <w:r w:rsidR="00DD0703" w:rsidRPr="00975DC4">
        <w:rPr>
          <w:i/>
          <w:iCs/>
          <w:sz w:val="24"/>
          <w:szCs w:val="32"/>
        </w:rPr>
        <w:t xml:space="preserve"> </w:t>
      </w:r>
      <w:r w:rsidR="00BB362D">
        <w:rPr>
          <w:sz w:val="24"/>
          <w:szCs w:val="32"/>
        </w:rPr>
        <w:t>První zvýšení mezd přišlo v červenci roku</w:t>
      </w:r>
      <w:r w:rsidR="00276E13">
        <w:rPr>
          <w:sz w:val="24"/>
          <w:szCs w:val="32"/>
        </w:rPr>
        <w:t xml:space="preserve"> 2021, druhé následně v listopadu. </w:t>
      </w:r>
      <w:r w:rsidR="006657F0">
        <w:rPr>
          <w:sz w:val="24"/>
          <w:szCs w:val="32"/>
        </w:rPr>
        <w:t>L</w:t>
      </w:r>
      <w:r w:rsidR="00276E13">
        <w:rPr>
          <w:sz w:val="24"/>
          <w:szCs w:val="32"/>
        </w:rPr>
        <w:t>oni</w:t>
      </w:r>
      <w:r w:rsidR="006657F0">
        <w:rPr>
          <w:sz w:val="24"/>
          <w:szCs w:val="32"/>
        </w:rPr>
        <w:t xml:space="preserve"> velkoobchod zvyšoval poprvé</w:t>
      </w:r>
      <w:r w:rsidR="00E379DB">
        <w:rPr>
          <w:sz w:val="24"/>
          <w:szCs w:val="32"/>
        </w:rPr>
        <w:t xml:space="preserve"> v</w:t>
      </w:r>
      <w:r w:rsidR="00276E13">
        <w:rPr>
          <w:sz w:val="24"/>
          <w:szCs w:val="32"/>
        </w:rPr>
        <w:t> </w:t>
      </w:r>
      <w:r w:rsidR="0015565B">
        <w:rPr>
          <w:sz w:val="24"/>
          <w:szCs w:val="32"/>
        </w:rPr>
        <w:t>březnu</w:t>
      </w:r>
      <w:r w:rsidR="00276E13">
        <w:rPr>
          <w:sz w:val="24"/>
          <w:szCs w:val="32"/>
        </w:rPr>
        <w:t xml:space="preserve"> a podruhé </w:t>
      </w:r>
      <w:r w:rsidR="00E379DB">
        <w:rPr>
          <w:sz w:val="24"/>
          <w:szCs w:val="32"/>
        </w:rPr>
        <w:t>v</w:t>
      </w:r>
      <w:r w:rsidR="00276E13">
        <w:rPr>
          <w:sz w:val="24"/>
          <w:szCs w:val="32"/>
        </w:rPr>
        <w:t> </w:t>
      </w:r>
      <w:r w:rsidR="00E379DB">
        <w:rPr>
          <w:sz w:val="24"/>
          <w:szCs w:val="32"/>
        </w:rPr>
        <w:t>prosinci</w:t>
      </w:r>
      <w:r w:rsidR="00276E13">
        <w:rPr>
          <w:sz w:val="24"/>
          <w:szCs w:val="32"/>
        </w:rPr>
        <w:t xml:space="preserve">. </w:t>
      </w:r>
    </w:p>
    <w:p w14:paraId="7095880D" w14:textId="56B0150B" w:rsidR="00E1081B" w:rsidRDefault="007D5104" w:rsidP="000D25C1">
      <w:pPr>
        <w:widowControl w:val="0"/>
        <w:spacing w:before="240" w:after="240"/>
        <w:jc w:val="both"/>
        <w:rPr>
          <w:sz w:val="24"/>
          <w:szCs w:val="32"/>
        </w:rPr>
      </w:pPr>
      <w:r w:rsidRPr="00E31838">
        <w:rPr>
          <w:sz w:val="24"/>
          <w:szCs w:val="32"/>
        </w:rPr>
        <w:t>Nejvy</w:t>
      </w:r>
      <w:r w:rsidR="00B548B8" w:rsidRPr="00E31838">
        <w:rPr>
          <w:sz w:val="24"/>
          <w:szCs w:val="32"/>
        </w:rPr>
        <w:t>šší nárůst mezd</w:t>
      </w:r>
      <w:r w:rsidR="00C600FF" w:rsidRPr="00E31838">
        <w:rPr>
          <w:sz w:val="24"/>
          <w:szCs w:val="32"/>
        </w:rPr>
        <w:t xml:space="preserve"> </w:t>
      </w:r>
      <w:r w:rsidR="00710980" w:rsidRPr="00E31838">
        <w:rPr>
          <w:sz w:val="24"/>
          <w:szCs w:val="32"/>
        </w:rPr>
        <w:t>proběhl za poslední měsíce u zaměstnanců</w:t>
      </w:r>
      <w:r w:rsidR="003810B9">
        <w:rPr>
          <w:sz w:val="24"/>
          <w:szCs w:val="32"/>
        </w:rPr>
        <w:t>, kteří</w:t>
      </w:r>
      <w:r w:rsidR="00710980" w:rsidRPr="00E31838">
        <w:rPr>
          <w:sz w:val="24"/>
          <w:szCs w:val="32"/>
        </w:rPr>
        <w:t xml:space="preserve"> </w:t>
      </w:r>
      <w:r w:rsidR="00A47120">
        <w:rPr>
          <w:sz w:val="24"/>
          <w:szCs w:val="32"/>
        </w:rPr>
        <w:t>působí přímo v </w:t>
      </w:r>
      <w:r w:rsidR="008D7424" w:rsidRPr="00E31838">
        <w:rPr>
          <w:sz w:val="24"/>
          <w:szCs w:val="32"/>
        </w:rPr>
        <w:t>prodejnách</w:t>
      </w:r>
      <w:r w:rsidR="00A47120">
        <w:rPr>
          <w:sz w:val="24"/>
          <w:szCs w:val="32"/>
        </w:rPr>
        <w:t xml:space="preserve"> a distribučním centru</w:t>
      </w:r>
      <w:r w:rsidR="00453B43">
        <w:rPr>
          <w:sz w:val="24"/>
          <w:szCs w:val="32"/>
        </w:rPr>
        <w:t xml:space="preserve"> </w:t>
      </w:r>
      <w:r w:rsidR="00453B43">
        <w:rPr>
          <w:b/>
          <w:bCs/>
          <w:sz w:val="24"/>
          <w:szCs w:val="32"/>
        </w:rPr>
        <w:t>makro ČR</w:t>
      </w:r>
      <w:r w:rsidR="00A47120" w:rsidRPr="000F199C">
        <w:rPr>
          <w:sz w:val="24"/>
          <w:szCs w:val="32"/>
        </w:rPr>
        <w:t>.</w:t>
      </w:r>
      <w:r w:rsidR="00807DED" w:rsidRPr="003810B9">
        <w:rPr>
          <w:sz w:val="24"/>
          <w:szCs w:val="32"/>
        </w:rPr>
        <w:t xml:space="preserve"> </w:t>
      </w:r>
      <w:r w:rsidR="00E31838" w:rsidRPr="00E31838">
        <w:rPr>
          <w:sz w:val="24"/>
          <w:szCs w:val="32"/>
        </w:rPr>
        <w:t>Z</w:t>
      </w:r>
      <w:r w:rsidR="00DF4CE8" w:rsidRPr="00E31838">
        <w:rPr>
          <w:sz w:val="24"/>
          <w:szCs w:val="32"/>
        </w:rPr>
        <w:t xml:space="preserve">aměstnanci </w:t>
      </w:r>
      <w:r w:rsidR="004F7B04" w:rsidRPr="00E31838">
        <w:rPr>
          <w:sz w:val="24"/>
          <w:szCs w:val="32"/>
        </w:rPr>
        <w:t xml:space="preserve">právě </w:t>
      </w:r>
      <w:r w:rsidR="00DF4CE8" w:rsidRPr="00E31838">
        <w:rPr>
          <w:sz w:val="24"/>
          <w:szCs w:val="32"/>
        </w:rPr>
        <w:t xml:space="preserve">na těchto pozicích jsou </w:t>
      </w:r>
      <w:r w:rsidR="00310E29" w:rsidRPr="00E31838">
        <w:rPr>
          <w:sz w:val="24"/>
          <w:szCs w:val="32"/>
        </w:rPr>
        <w:t>současnou situací</w:t>
      </w:r>
      <w:r w:rsidR="00101C08">
        <w:rPr>
          <w:sz w:val="24"/>
          <w:szCs w:val="32"/>
        </w:rPr>
        <w:t xml:space="preserve"> rychle rostoucích životních nákladů </w:t>
      </w:r>
      <w:r w:rsidR="00310E29" w:rsidRPr="00E31838">
        <w:rPr>
          <w:sz w:val="24"/>
          <w:szCs w:val="32"/>
        </w:rPr>
        <w:t>ohroženi nejvíce</w:t>
      </w:r>
      <w:r w:rsidR="008D7424">
        <w:rPr>
          <w:sz w:val="24"/>
          <w:szCs w:val="32"/>
        </w:rPr>
        <w:t xml:space="preserve">. </w:t>
      </w:r>
      <w:r w:rsidR="00A47120">
        <w:rPr>
          <w:sz w:val="24"/>
          <w:szCs w:val="32"/>
        </w:rPr>
        <w:t xml:space="preserve">Od letošního ledna se navýšení dočkají i zaměstnanci </w:t>
      </w:r>
      <w:r w:rsidR="00DB1578">
        <w:rPr>
          <w:sz w:val="24"/>
          <w:szCs w:val="32"/>
        </w:rPr>
        <w:t>v </w:t>
      </w:r>
      <w:r w:rsidR="00A47120">
        <w:rPr>
          <w:sz w:val="24"/>
          <w:szCs w:val="32"/>
        </w:rPr>
        <w:t xml:space="preserve">centrále společnosti. </w:t>
      </w:r>
      <w:r w:rsidR="004F7B04">
        <w:rPr>
          <w:sz w:val="24"/>
          <w:szCs w:val="32"/>
        </w:rPr>
        <w:t>Kromě</w:t>
      </w:r>
      <w:r w:rsidR="00DD3F70">
        <w:rPr>
          <w:sz w:val="24"/>
          <w:szCs w:val="32"/>
        </w:rPr>
        <w:t xml:space="preserve"> růstu mezd</w:t>
      </w:r>
      <w:r w:rsidR="00101C08">
        <w:rPr>
          <w:sz w:val="24"/>
          <w:szCs w:val="32"/>
        </w:rPr>
        <w:t xml:space="preserve"> dostanou v</w:t>
      </w:r>
      <w:r w:rsidR="00314F78">
        <w:rPr>
          <w:sz w:val="24"/>
          <w:szCs w:val="32"/>
        </w:rPr>
        <w:t> průběhu příštího roku</w:t>
      </w:r>
      <w:r w:rsidR="00DD3F70">
        <w:rPr>
          <w:sz w:val="24"/>
          <w:szCs w:val="32"/>
        </w:rPr>
        <w:t xml:space="preserve"> všichni zaměstnanci poukázky </w:t>
      </w:r>
      <w:r w:rsidR="00314F78">
        <w:rPr>
          <w:sz w:val="24"/>
          <w:szCs w:val="32"/>
        </w:rPr>
        <w:t>na nákup zboží</w:t>
      </w:r>
      <w:r w:rsidR="00A47120">
        <w:rPr>
          <w:sz w:val="24"/>
          <w:szCs w:val="32"/>
        </w:rPr>
        <w:t xml:space="preserve"> v makro</w:t>
      </w:r>
      <w:r w:rsidR="00314F78">
        <w:rPr>
          <w:sz w:val="24"/>
          <w:szCs w:val="32"/>
        </w:rPr>
        <w:t xml:space="preserve"> </w:t>
      </w:r>
      <w:r w:rsidR="00DD3F70">
        <w:rPr>
          <w:sz w:val="24"/>
          <w:szCs w:val="32"/>
        </w:rPr>
        <w:t>v</w:t>
      </w:r>
      <w:r w:rsidR="00314F78">
        <w:rPr>
          <w:sz w:val="24"/>
          <w:szCs w:val="32"/>
        </w:rPr>
        <w:t xml:space="preserve"> celkové </w:t>
      </w:r>
      <w:r w:rsidR="00DD3F70">
        <w:rPr>
          <w:sz w:val="24"/>
          <w:szCs w:val="32"/>
        </w:rPr>
        <w:t xml:space="preserve">hodnotě </w:t>
      </w:r>
      <w:r w:rsidR="00314F78">
        <w:rPr>
          <w:sz w:val="24"/>
          <w:szCs w:val="32"/>
        </w:rPr>
        <w:t>20 000 Kč</w:t>
      </w:r>
      <w:r w:rsidR="00A47120">
        <w:rPr>
          <w:sz w:val="24"/>
          <w:szCs w:val="32"/>
        </w:rPr>
        <w:t>.</w:t>
      </w:r>
    </w:p>
    <w:p w14:paraId="4C886654" w14:textId="72BEE880" w:rsidR="00FF6BA2" w:rsidRPr="00027083" w:rsidRDefault="00FF6BA2" w:rsidP="00FF6BA2">
      <w:pPr>
        <w:widowControl w:val="0"/>
        <w:spacing w:before="240" w:after="240"/>
        <w:jc w:val="both"/>
        <w:rPr>
          <w:sz w:val="24"/>
          <w:szCs w:val="32"/>
        </w:rPr>
      </w:pPr>
      <w:r>
        <w:rPr>
          <w:sz w:val="24"/>
          <w:szCs w:val="32"/>
        </w:rPr>
        <w:t>Zaměstnanci jsou v </w:t>
      </w:r>
      <w:r>
        <w:rPr>
          <w:b/>
          <w:bCs/>
          <w:sz w:val="24"/>
          <w:szCs w:val="32"/>
        </w:rPr>
        <w:t xml:space="preserve">makro ČR </w:t>
      </w:r>
      <w:r w:rsidR="005D082F" w:rsidRPr="000E134B">
        <w:rPr>
          <w:sz w:val="24"/>
          <w:szCs w:val="32"/>
        </w:rPr>
        <w:t>základním</w:t>
      </w:r>
      <w:r w:rsidR="005D082F">
        <w:rPr>
          <w:b/>
          <w:bCs/>
          <w:sz w:val="24"/>
          <w:szCs w:val="32"/>
        </w:rPr>
        <w:t xml:space="preserve"> </w:t>
      </w:r>
      <w:r w:rsidR="005D082F" w:rsidRPr="000E134B">
        <w:rPr>
          <w:sz w:val="24"/>
          <w:szCs w:val="32"/>
        </w:rPr>
        <w:t>pilířem</w:t>
      </w:r>
      <w:r w:rsidR="005D082F">
        <w:rPr>
          <w:b/>
          <w:bCs/>
          <w:sz w:val="24"/>
          <w:szCs w:val="32"/>
        </w:rPr>
        <w:t xml:space="preserve"> </w:t>
      </w:r>
      <w:r>
        <w:rPr>
          <w:sz w:val="24"/>
          <w:szCs w:val="32"/>
        </w:rPr>
        <w:t>úspěchu celé firmy</w:t>
      </w:r>
      <w:r w:rsidR="00FB2951">
        <w:rPr>
          <w:sz w:val="24"/>
          <w:szCs w:val="32"/>
        </w:rPr>
        <w:t>.</w:t>
      </w:r>
      <w:r>
        <w:rPr>
          <w:sz w:val="24"/>
          <w:szCs w:val="32"/>
        </w:rPr>
        <w:t xml:space="preserve"> </w:t>
      </w:r>
      <w:r>
        <w:rPr>
          <w:i/>
          <w:iCs/>
          <w:sz w:val="24"/>
          <w:szCs w:val="32"/>
        </w:rPr>
        <w:t>„</w:t>
      </w:r>
      <w:r w:rsidR="000E134B">
        <w:rPr>
          <w:i/>
          <w:iCs/>
          <w:sz w:val="24"/>
          <w:szCs w:val="32"/>
        </w:rPr>
        <w:t xml:space="preserve">U nás </w:t>
      </w:r>
      <w:r w:rsidR="00FB2951">
        <w:rPr>
          <w:i/>
          <w:iCs/>
          <w:sz w:val="24"/>
          <w:szCs w:val="32"/>
        </w:rPr>
        <w:t xml:space="preserve">v makro </w:t>
      </w:r>
      <w:r w:rsidR="000E134B">
        <w:rPr>
          <w:i/>
          <w:iCs/>
          <w:sz w:val="24"/>
          <w:szCs w:val="32"/>
        </w:rPr>
        <w:t>se vše</w:t>
      </w:r>
      <w:r w:rsidR="00313832">
        <w:rPr>
          <w:i/>
          <w:iCs/>
          <w:sz w:val="24"/>
          <w:szCs w:val="32"/>
        </w:rPr>
        <w:t>chno</w:t>
      </w:r>
      <w:r w:rsidR="000E134B">
        <w:rPr>
          <w:i/>
          <w:iCs/>
          <w:sz w:val="24"/>
          <w:szCs w:val="32"/>
        </w:rPr>
        <w:t xml:space="preserve"> točí kolem dobrých vztahů </w:t>
      </w:r>
      <w:r w:rsidR="005D4E94">
        <w:rPr>
          <w:i/>
          <w:iCs/>
          <w:sz w:val="24"/>
          <w:szCs w:val="32"/>
        </w:rPr>
        <w:t xml:space="preserve">mezi zaměstnanci </w:t>
      </w:r>
      <w:r w:rsidR="00225FFC">
        <w:rPr>
          <w:i/>
          <w:iCs/>
          <w:sz w:val="24"/>
          <w:szCs w:val="32"/>
        </w:rPr>
        <w:t>a</w:t>
      </w:r>
      <w:r w:rsidR="005D4E94">
        <w:rPr>
          <w:i/>
          <w:iCs/>
          <w:sz w:val="24"/>
          <w:szCs w:val="32"/>
        </w:rPr>
        <w:t xml:space="preserve"> našimi zákazníky. </w:t>
      </w:r>
      <w:r w:rsidR="00FB2951">
        <w:rPr>
          <w:i/>
          <w:iCs/>
          <w:sz w:val="24"/>
          <w:szCs w:val="32"/>
        </w:rPr>
        <w:t xml:space="preserve">Většina zákazníků u nás nakupuje pravidelně a spoustu let, známe je osobně a přizpůsobujeme jim naši nabídku. Právě tím se jako velkoobchod výrazně lišíme od klasického retailu. </w:t>
      </w:r>
      <w:r w:rsidR="00C45DA9">
        <w:rPr>
          <w:i/>
          <w:iCs/>
          <w:sz w:val="24"/>
          <w:szCs w:val="32"/>
        </w:rPr>
        <w:t>Chceme být profesionálními partnery v</w:t>
      </w:r>
      <w:r w:rsidR="000F0B5B">
        <w:rPr>
          <w:i/>
          <w:iCs/>
          <w:sz w:val="24"/>
          <w:szCs w:val="32"/>
        </w:rPr>
        <w:t xml:space="preserve"> jejich </w:t>
      </w:r>
      <w:r w:rsidR="0019014E">
        <w:rPr>
          <w:i/>
          <w:iCs/>
          <w:sz w:val="24"/>
          <w:szCs w:val="32"/>
        </w:rPr>
        <w:t>podnikání</w:t>
      </w:r>
      <w:r w:rsidR="000F0B5B">
        <w:rPr>
          <w:i/>
          <w:iCs/>
          <w:sz w:val="24"/>
          <w:szCs w:val="32"/>
        </w:rPr>
        <w:t xml:space="preserve"> a </w:t>
      </w:r>
      <w:r>
        <w:rPr>
          <w:i/>
          <w:iCs/>
          <w:sz w:val="24"/>
          <w:szCs w:val="32"/>
        </w:rPr>
        <w:t>děláme vše pro to, abychom jim dobrým partner</w:t>
      </w:r>
      <w:r w:rsidR="000A4F8C">
        <w:rPr>
          <w:i/>
          <w:iCs/>
          <w:sz w:val="24"/>
          <w:szCs w:val="32"/>
        </w:rPr>
        <w:t>em</w:t>
      </w:r>
      <w:r>
        <w:rPr>
          <w:i/>
          <w:iCs/>
          <w:sz w:val="24"/>
          <w:szCs w:val="32"/>
        </w:rPr>
        <w:t xml:space="preserve"> </w:t>
      </w:r>
      <w:r w:rsidR="00C45DA9">
        <w:rPr>
          <w:i/>
          <w:iCs/>
          <w:sz w:val="24"/>
          <w:szCs w:val="32"/>
        </w:rPr>
        <w:t xml:space="preserve">byli a </w:t>
      </w:r>
      <w:r>
        <w:rPr>
          <w:i/>
          <w:iCs/>
          <w:sz w:val="24"/>
          <w:szCs w:val="32"/>
        </w:rPr>
        <w:t xml:space="preserve">zůstali. </w:t>
      </w:r>
      <w:r w:rsidR="00FB2951">
        <w:rPr>
          <w:i/>
          <w:iCs/>
          <w:sz w:val="24"/>
          <w:szCs w:val="32"/>
        </w:rPr>
        <w:t xml:space="preserve">Abychom toto zajistili, </w:t>
      </w:r>
      <w:r>
        <w:rPr>
          <w:i/>
          <w:iCs/>
          <w:sz w:val="24"/>
          <w:szCs w:val="32"/>
        </w:rPr>
        <w:t>neustá</w:t>
      </w:r>
      <w:r w:rsidR="00FB2951">
        <w:rPr>
          <w:i/>
          <w:iCs/>
          <w:sz w:val="24"/>
          <w:szCs w:val="32"/>
        </w:rPr>
        <w:t xml:space="preserve">le produktově </w:t>
      </w:r>
      <w:r>
        <w:rPr>
          <w:i/>
          <w:iCs/>
          <w:sz w:val="24"/>
          <w:szCs w:val="32"/>
        </w:rPr>
        <w:t>vzdělává</w:t>
      </w:r>
      <w:r w:rsidR="00FB2951">
        <w:rPr>
          <w:i/>
          <w:iCs/>
          <w:sz w:val="24"/>
          <w:szCs w:val="32"/>
        </w:rPr>
        <w:t>me</w:t>
      </w:r>
      <w:r>
        <w:rPr>
          <w:i/>
          <w:iCs/>
          <w:sz w:val="24"/>
          <w:szCs w:val="32"/>
        </w:rPr>
        <w:t xml:space="preserve"> naš</w:t>
      </w:r>
      <w:r w:rsidR="00FB2951">
        <w:rPr>
          <w:i/>
          <w:iCs/>
          <w:sz w:val="24"/>
          <w:szCs w:val="32"/>
        </w:rPr>
        <w:t>e</w:t>
      </w:r>
      <w:r>
        <w:rPr>
          <w:i/>
          <w:iCs/>
          <w:sz w:val="24"/>
          <w:szCs w:val="32"/>
        </w:rPr>
        <w:t xml:space="preserve"> zaměstnanc</w:t>
      </w:r>
      <w:r w:rsidR="00FB2951">
        <w:rPr>
          <w:i/>
          <w:iCs/>
          <w:sz w:val="24"/>
          <w:szCs w:val="32"/>
        </w:rPr>
        <w:t>e</w:t>
      </w:r>
      <w:r>
        <w:rPr>
          <w:i/>
          <w:iCs/>
          <w:sz w:val="24"/>
          <w:szCs w:val="32"/>
        </w:rPr>
        <w:t xml:space="preserve"> na všech pozicích</w:t>
      </w:r>
      <w:r w:rsidR="00C45DA9">
        <w:rPr>
          <w:i/>
          <w:iCs/>
          <w:sz w:val="24"/>
          <w:szCs w:val="32"/>
        </w:rPr>
        <w:t xml:space="preserve"> a </w:t>
      </w:r>
      <w:r w:rsidR="00FB2951">
        <w:rPr>
          <w:i/>
          <w:iCs/>
          <w:sz w:val="24"/>
          <w:szCs w:val="32"/>
        </w:rPr>
        <w:t xml:space="preserve">ve všech </w:t>
      </w:r>
      <w:r w:rsidR="00C45DA9">
        <w:rPr>
          <w:i/>
          <w:iCs/>
          <w:sz w:val="24"/>
          <w:szCs w:val="32"/>
        </w:rPr>
        <w:t>odděleních</w:t>
      </w:r>
      <w:r w:rsidR="00FB2951">
        <w:rPr>
          <w:i/>
          <w:iCs/>
          <w:sz w:val="24"/>
          <w:szCs w:val="32"/>
        </w:rPr>
        <w:t>. Chceme</w:t>
      </w:r>
      <w:r w:rsidR="00C45DA9">
        <w:rPr>
          <w:i/>
          <w:iCs/>
          <w:sz w:val="24"/>
          <w:szCs w:val="32"/>
        </w:rPr>
        <w:t xml:space="preserve">, </w:t>
      </w:r>
      <w:r w:rsidR="00FB2951">
        <w:rPr>
          <w:i/>
          <w:iCs/>
          <w:sz w:val="24"/>
          <w:szCs w:val="32"/>
        </w:rPr>
        <w:t xml:space="preserve">aby každý z </w:t>
      </w:r>
      <w:r w:rsidR="00C45DA9">
        <w:rPr>
          <w:i/>
          <w:iCs/>
          <w:sz w:val="24"/>
          <w:szCs w:val="32"/>
        </w:rPr>
        <w:t xml:space="preserve">našich kolegů </w:t>
      </w:r>
      <w:r w:rsidR="00FB2951">
        <w:rPr>
          <w:i/>
          <w:iCs/>
          <w:sz w:val="24"/>
          <w:szCs w:val="32"/>
        </w:rPr>
        <w:t xml:space="preserve">byl </w:t>
      </w:r>
      <w:r w:rsidR="00C45DA9">
        <w:rPr>
          <w:i/>
          <w:iCs/>
          <w:sz w:val="24"/>
          <w:szCs w:val="32"/>
        </w:rPr>
        <w:t>odborník</w:t>
      </w:r>
      <w:r w:rsidR="00FB2951">
        <w:rPr>
          <w:i/>
          <w:iCs/>
          <w:sz w:val="24"/>
          <w:szCs w:val="32"/>
        </w:rPr>
        <w:t>em</w:t>
      </w:r>
      <w:r w:rsidR="00C45DA9">
        <w:rPr>
          <w:i/>
          <w:iCs/>
          <w:sz w:val="24"/>
          <w:szCs w:val="32"/>
        </w:rPr>
        <w:t xml:space="preserve"> ve své kategorii. Pokud chcete pracovat například se sortimentem ryb, u nás </w:t>
      </w:r>
      <w:r w:rsidR="00FB2951">
        <w:rPr>
          <w:i/>
          <w:iCs/>
          <w:sz w:val="24"/>
          <w:szCs w:val="32"/>
        </w:rPr>
        <w:t>budete za chvíli o rybách vědět úplně vše</w:t>
      </w:r>
      <w:r w:rsidR="00C956B7">
        <w:rPr>
          <w:i/>
          <w:iCs/>
          <w:sz w:val="24"/>
          <w:szCs w:val="32"/>
        </w:rPr>
        <w:t>chno</w:t>
      </w:r>
      <w:r w:rsidR="009059BA">
        <w:rPr>
          <w:i/>
          <w:iCs/>
          <w:sz w:val="24"/>
          <w:szCs w:val="32"/>
        </w:rPr>
        <w:t>,</w:t>
      </w:r>
      <w:r>
        <w:rPr>
          <w:i/>
          <w:iCs/>
          <w:sz w:val="24"/>
          <w:szCs w:val="32"/>
        </w:rPr>
        <w:t xml:space="preserve">“ </w:t>
      </w:r>
      <w:r>
        <w:rPr>
          <w:sz w:val="24"/>
          <w:szCs w:val="32"/>
        </w:rPr>
        <w:t xml:space="preserve">popisuje </w:t>
      </w:r>
      <w:r w:rsidR="007D7571">
        <w:rPr>
          <w:sz w:val="24"/>
          <w:szCs w:val="32"/>
        </w:rPr>
        <w:t>Daniela Hrbková</w:t>
      </w:r>
      <w:r w:rsidR="007B6013">
        <w:rPr>
          <w:sz w:val="24"/>
          <w:szCs w:val="32"/>
        </w:rPr>
        <w:t xml:space="preserve"> a dodává, že z</w:t>
      </w:r>
      <w:r w:rsidR="00027083">
        <w:rPr>
          <w:sz w:val="24"/>
          <w:szCs w:val="32"/>
        </w:rPr>
        <w:t>aměstnance v </w:t>
      </w:r>
      <w:r w:rsidR="00027083">
        <w:rPr>
          <w:b/>
          <w:bCs/>
          <w:sz w:val="24"/>
          <w:szCs w:val="32"/>
        </w:rPr>
        <w:t xml:space="preserve">makro ČR </w:t>
      </w:r>
      <w:r w:rsidR="009D79F5">
        <w:rPr>
          <w:sz w:val="24"/>
          <w:szCs w:val="32"/>
        </w:rPr>
        <w:t xml:space="preserve">nespojuje jen společný zaměstnavatel, </w:t>
      </w:r>
      <w:r w:rsidR="00DE2ABA">
        <w:rPr>
          <w:sz w:val="24"/>
          <w:szCs w:val="32"/>
        </w:rPr>
        <w:t xml:space="preserve">ale </w:t>
      </w:r>
      <w:r w:rsidR="00027083">
        <w:rPr>
          <w:sz w:val="24"/>
          <w:szCs w:val="32"/>
        </w:rPr>
        <w:t>také láska k</w:t>
      </w:r>
      <w:r w:rsidR="00C45DA9">
        <w:rPr>
          <w:sz w:val="24"/>
          <w:szCs w:val="32"/>
        </w:rPr>
        <w:t>e</w:t>
      </w:r>
      <w:r w:rsidR="00027083">
        <w:rPr>
          <w:sz w:val="24"/>
          <w:szCs w:val="32"/>
        </w:rPr>
        <w:t xml:space="preserve"> gastronomii</w:t>
      </w:r>
      <w:r w:rsidR="00FB2951">
        <w:rPr>
          <w:sz w:val="24"/>
          <w:szCs w:val="32"/>
        </w:rPr>
        <w:t>.</w:t>
      </w:r>
      <w:r w:rsidR="00DE2ABA">
        <w:rPr>
          <w:sz w:val="24"/>
          <w:szCs w:val="32"/>
        </w:rPr>
        <w:t xml:space="preserve"> </w:t>
      </w:r>
    </w:p>
    <w:p w14:paraId="7F2A68F0" w14:textId="7DA1B122" w:rsidR="000D25C1" w:rsidRPr="007C3925" w:rsidRDefault="00E1081B" w:rsidP="000D25C1">
      <w:pPr>
        <w:widowControl w:val="0"/>
        <w:spacing w:before="240" w:after="240"/>
        <w:jc w:val="both"/>
        <w:rPr>
          <w:i/>
          <w:iCs/>
          <w:sz w:val="24"/>
          <w:szCs w:val="32"/>
        </w:rPr>
      </w:pPr>
      <w:r>
        <w:rPr>
          <w:sz w:val="24"/>
          <w:szCs w:val="32"/>
        </w:rPr>
        <w:t xml:space="preserve">Kromě finančních odměn </w:t>
      </w:r>
      <w:r w:rsidR="00CE3A92">
        <w:rPr>
          <w:rFonts w:eastAsia="Calibri"/>
          <w:sz w:val="24"/>
          <w:szCs w:val="24"/>
          <w:u w:color="001432"/>
        </w:rPr>
        <w:t xml:space="preserve">se velkoobchod </w:t>
      </w:r>
      <w:r w:rsidR="00CE3A92">
        <w:rPr>
          <w:rFonts w:eastAsia="Calibri"/>
          <w:b/>
          <w:bCs/>
          <w:sz w:val="24"/>
          <w:szCs w:val="24"/>
          <w:u w:color="001432"/>
        </w:rPr>
        <w:t xml:space="preserve">makro ČR </w:t>
      </w:r>
      <w:r w:rsidR="00CE3A92">
        <w:rPr>
          <w:rFonts w:eastAsia="Calibri"/>
          <w:sz w:val="24"/>
          <w:szCs w:val="24"/>
          <w:u w:color="001432"/>
        </w:rPr>
        <w:t>stará také o zdraví svých zaměstnanců.</w:t>
      </w:r>
      <w:r w:rsidR="00AC4BE7">
        <w:rPr>
          <w:rFonts w:eastAsia="Calibri"/>
          <w:sz w:val="24"/>
          <w:szCs w:val="24"/>
          <w:u w:color="001432"/>
        </w:rPr>
        <w:t xml:space="preserve"> </w:t>
      </w:r>
      <w:r w:rsidR="001D23F6">
        <w:rPr>
          <w:rFonts w:eastAsia="Calibri"/>
          <w:sz w:val="24"/>
          <w:szCs w:val="24"/>
          <w:u w:color="001432"/>
        </w:rPr>
        <w:t>N</w:t>
      </w:r>
      <w:r w:rsidR="001D23F6" w:rsidRPr="001D23F6">
        <w:rPr>
          <w:rFonts w:eastAsia="Calibri"/>
          <w:sz w:val="24"/>
          <w:szCs w:val="24"/>
          <w:u w:color="001432"/>
        </w:rPr>
        <w:t xml:space="preserve">adstandardní zdravotní péči v podobě online lékařského poradenství </w:t>
      </w:r>
      <w:r w:rsidR="00F14789">
        <w:rPr>
          <w:rFonts w:eastAsia="Calibri"/>
          <w:sz w:val="24"/>
          <w:szCs w:val="24"/>
          <w:u w:color="001432"/>
        </w:rPr>
        <w:t>nabízí už více než rok</w:t>
      </w:r>
      <w:r w:rsidR="005D082F">
        <w:rPr>
          <w:rFonts w:eastAsia="Calibri"/>
          <w:sz w:val="24"/>
          <w:szCs w:val="24"/>
          <w:u w:color="001432"/>
        </w:rPr>
        <w:t>.</w:t>
      </w:r>
      <w:r w:rsidR="004A3CC6" w:rsidRPr="00BE335B">
        <w:rPr>
          <w:rFonts w:eastAsia="Calibri"/>
          <w:i/>
          <w:iCs/>
          <w:sz w:val="24"/>
          <w:szCs w:val="24"/>
          <w:u w:color="001432"/>
        </w:rPr>
        <w:t xml:space="preserve"> </w:t>
      </w:r>
      <w:r w:rsidR="004A3CC6">
        <w:rPr>
          <w:rFonts w:eastAsia="Calibri"/>
          <w:i/>
          <w:iCs/>
          <w:sz w:val="24"/>
          <w:szCs w:val="24"/>
          <w:u w:color="001432"/>
        </w:rPr>
        <w:t>„</w:t>
      </w:r>
      <w:r w:rsidR="00003D1E" w:rsidRPr="00BE335B">
        <w:rPr>
          <w:rFonts w:eastAsia="Calibri"/>
          <w:i/>
          <w:iCs/>
          <w:sz w:val="24"/>
          <w:szCs w:val="24"/>
          <w:u w:color="001432"/>
        </w:rPr>
        <w:t>Jedná se o zdravotní benefit, který kombinuje klasickou lékařskou péči s online medicínou</w:t>
      </w:r>
      <w:r w:rsidR="00135193">
        <w:rPr>
          <w:rFonts w:eastAsia="Calibri"/>
          <w:i/>
          <w:iCs/>
          <w:sz w:val="24"/>
          <w:szCs w:val="24"/>
          <w:u w:color="001432"/>
        </w:rPr>
        <w:t xml:space="preserve"> a </w:t>
      </w:r>
      <w:r w:rsidR="00AD5F12">
        <w:rPr>
          <w:rFonts w:eastAsia="Calibri"/>
          <w:i/>
          <w:iCs/>
          <w:sz w:val="24"/>
          <w:szCs w:val="24"/>
          <w:u w:color="001432"/>
        </w:rPr>
        <w:t>je dostupn</w:t>
      </w:r>
      <w:r w:rsidR="00135193">
        <w:rPr>
          <w:rFonts w:eastAsia="Calibri"/>
          <w:i/>
          <w:iCs/>
          <w:sz w:val="24"/>
          <w:szCs w:val="24"/>
          <w:u w:color="001432"/>
        </w:rPr>
        <w:t>ý</w:t>
      </w:r>
      <w:r w:rsidR="00AD5F12">
        <w:rPr>
          <w:rFonts w:eastAsia="Calibri"/>
          <w:i/>
          <w:iCs/>
          <w:sz w:val="24"/>
          <w:szCs w:val="24"/>
          <w:u w:color="001432"/>
        </w:rPr>
        <w:t xml:space="preserve"> 24 hodin denně 7 dní v týdnu</w:t>
      </w:r>
      <w:r w:rsidR="00003D1E" w:rsidRPr="00BE335B">
        <w:rPr>
          <w:rFonts w:eastAsia="Calibri"/>
          <w:i/>
          <w:iCs/>
          <w:sz w:val="24"/>
          <w:szCs w:val="24"/>
          <w:u w:color="001432"/>
        </w:rPr>
        <w:t xml:space="preserve">. Tento </w:t>
      </w:r>
      <w:r w:rsidR="00003D1E" w:rsidRPr="00BE335B">
        <w:rPr>
          <w:rFonts w:eastAsia="Calibri"/>
          <w:i/>
          <w:iCs/>
          <w:sz w:val="24"/>
          <w:szCs w:val="24"/>
          <w:u w:color="001432"/>
        </w:rPr>
        <w:lastRenderedPageBreak/>
        <w:t>benefit za uplynulý rok využilo mnoho kolegů při nejrůznějších příležitostech a pomohl například při rychlém objednání k lékaři prostřednictvím zdravotního koordinátora</w:t>
      </w:r>
      <w:r w:rsidR="00BE335B" w:rsidRPr="00BE335B">
        <w:rPr>
          <w:rFonts w:eastAsia="Calibri"/>
          <w:i/>
          <w:iCs/>
          <w:sz w:val="24"/>
          <w:szCs w:val="24"/>
          <w:u w:color="001432"/>
        </w:rPr>
        <w:t>,“</w:t>
      </w:r>
      <w:r w:rsidR="00321B86" w:rsidRPr="00321B86">
        <w:rPr>
          <w:rFonts w:eastAsia="Calibri"/>
          <w:sz w:val="24"/>
          <w:szCs w:val="24"/>
          <w:u w:color="001432"/>
        </w:rPr>
        <w:t xml:space="preserve"> </w:t>
      </w:r>
      <w:r w:rsidR="00BE335B">
        <w:rPr>
          <w:rFonts w:eastAsia="Calibri"/>
          <w:sz w:val="24"/>
          <w:szCs w:val="24"/>
          <w:u w:color="001432"/>
        </w:rPr>
        <w:t>říká Daniela Hrbková</w:t>
      </w:r>
      <w:r w:rsidR="00003D1E" w:rsidRPr="00003D1E">
        <w:rPr>
          <w:rFonts w:eastAsia="Calibri"/>
          <w:sz w:val="24"/>
          <w:szCs w:val="24"/>
          <w:u w:color="001432"/>
        </w:rPr>
        <w:t>.</w:t>
      </w:r>
      <w:r w:rsidR="00C90D64">
        <w:rPr>
          <w:rFonts w:eastAsia="Calibri"/>
          <w:sz w:val="24"/>
          <w:szCs w:val="24"/>
          <w:u w:color="001432"/>
        </w:rPr>
        <w:t xml:space="preserve"> Kromě online lékařské péče </w:t>
      </w:r>
      <w:r w:rsidR="00AB572F">
        <w:rPr>
          <w:rFonts w:eastAsia="Calibri"/>
          <w:sz w:val="24"/>
          <w:szCs w:val="24"/>
          <w:u w:color="001432"/>
        </w:rPr>
        <w:t>nabízí také sez</w:t>
      </w:r>
      <w:r w:rsidR="003A5905">
        <w:rPr>
          <w:rFonts w:eastAsia="Calibri"/>
          <w:sz w:val="24"/>
          <w:szCs w:val="24"/>
          <w:u w:color="001432"/>
        </w:rPr>
        <w:t>o</w:t>
      </w:r>
      <w:r w:rsidR="00AB572F">
        <w:rPr>
          <w:rFonts w:eastAsia="Calibri"/>
          <w:sz w:val="24"/>
          <w:szCs w:val="24"/>
          <w:u w:color="001432"/>
        </w:rPr>
        <w:t xml:space="preserve">nní očkování proti chřipce, </w:t>
      </w:r>
      <w:r w:rsidR="005D082F">
        <w:rPr>
          <w:rFonts w:eastAsia="Calibri"/>
          <w:sz w:val="24"/>
          <w:szCs w:val="24"/>
          <w:u w:color="001432"/>
        </w:rPr>
        <w:t>inspirující workshopy na téma fyzické</w:t>
      </w:r>
      <w:r w:rsidR="00396300">
        <w:rPr>
          <w:rFonts w:eastAsia="Calibri"/>
          <w:sz w:val="24"/>
          <w:szCs w:val="24"/>
          <w:u w:color="001432"/>
        </w:rPr>
        <w:t>ho</w:t>
      </w:r>
      <w:r w:rsidR="005D082F">
        <w:rPr>
          <w:rFonts w:eastAsia="Calibri"/>
          <w:sz w:val="24"/>
          <w:szCs w:val="24"/>
          <w:u w:color="001432"/>
        </w:rPr>
        <w:t xml:space="preserve"> a mentální</w:t>
      </w:r>
      <w:r w:rsidR="00396300">
        <w:rPr>
          <w:rFonts w:eastAsia="Calibri"/>
          <w:sz w:val="24"/>
          <w:szCs w:val="24"/>
          <w:u w:color="001432"/>
        </w:rPr>
        <w:t>ho</w:t>
      </w:r>
      <w:r w:rsidR="005D082F">
        <w:rPr>
          <w:rFonts w:eastAsia="Calibri"/>
          <w:sz w:val="24"/>
          <w:szCs w:val="24"/>
          <w:u w:color="001432"/>
        </w:rPr>
        <w:t xml:space="preserve"> zdraví </w:t>
      </w:r>
      <w:r w:rsidR="00C80896">
        <w:rPr>
          <w:rFonts w:eastAsia="Calibri"/>
          <w:sz w:val="24"/>
          <w:szCs w:val="24"/>
          <w:u w:color="001432"/>
        </w:rPr>
        <w:t xml:space="preserve">či </w:t>
      </w:r>
      <w:proofErr w:type="spellStart"/>
      <w:r w:rsidR="00C80896">
        <w:rPr>
          <w:rFonts w:eastAsia="Calibri"/>
          <w:sz w:val="24"/>
          <w:szCs w:val="24"/>
          <w:u w:color="001432"/>
        </w:rPr>
        <w:t>Multisport</w:t>
      </w:r>
      <w:proofErr w:type="spellEnd"/>
      <w:r w:rsidR="00C80896">
        <w:rPr>
          <w:rFonts w:eastAsia="Calibri"/>
          <w:sz w:val="24"/>
          <w:szCs w:val="24"/>
          <w:u w:color="001432"/>
        </w:rPr>
        <w:t xml:space="preserve"> kartu. </w:t>
      </w:r>
    </w:p>
    <w:p w14:paraId="030C645E" w14:textId="1908C11E" w:rsidR="00B66830" w:rsidRPr="002B5A78" w:rsidRDefault="00B66830" w:rsidP="00EC2352">
      <w:pPr>
        <w:widowControl w:val="0"/>
        <w:spacing w:before="240" w:after="240"/>
        <w:jc w:val="center"/>
      </w:pPr>
      <w:r>
        <w:t>*</w:t>
      </w:r>
      <w:r w:rsidR="00355A56" w:rsidRPr="00355A56">
        <w:t xml:space="preserve"> </w:t>
      </w:r>
      <w:r>
        <w:t>**</w:t>
      </w:r>
    </w:p>
    <w:p w14:paraId="2BD94198" w14:textId="77777777" w:rsidR="00FD31EF" w:rsidRDefault="00FD31EF" w:rsidP="00FD31EF">
      <w:pPr>
        <w:widowControl w:val="0"/>
        <w:jc w:val="both"/>
        <w:rPr>
          <w:rFonts w:eastAsia="Times New Roman"/>
          <w:color w:val="222222"/>
          <w:sz w:val="19"/>
          <w:szCs w:val="19"/>
          <w:shd w:val="clear" w:color="auto" w:fill="FFFFFF"/>
          <w:lang w:eastAsia="en-GB"/>
        </w:rPr>
      </w:pPr>
      <w:r w:rsidRPr="009C2E4B">
        <w:rPr>
          <w:rFonts w:eastAsia="Times New Roman"/>
          <w:color w:val="222222"/>
          <w:sz w:val="19"/>
          <w:szCs w:val="19"/>
          <w:shd w:val="clear" w:color="auto" w:fill="FFFFFF"/>
          <w:lang w:eastAsia="en-GB"/>
        </w:rPr>
        <w:t xml:space="preserve">Velkoobchod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dlouhodobě poskytuje své služby v prodeji potravinářského i nepotravinářského sortimentu. Za 25 let existence na českém trhu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stalo silným a důležitým partnerem restaurací, hotelů a stravovacích zařízení (</w:t>
      </w:r>
      <w:proofErr w:type="spellStart"/>
      <w:r w:rsidRPr="009C2E4B">
        <w:rPr>
          <w:rFonts w:eastAsia="Times New Roman"/>
          <w:color w:val="222222"/>
          <w:sz w:val="19"/>
          <w:szCs w:val="19"/>
          <w:shd w:val="clear" w:color="auto" w:fill="FFFFFF"/>
          <w:lang w:eastAsia="en-GB"/>
        </w:rPr>
        <w:t>HoReCa</w:t>
      </w:r>
      <w:proofErr w:type="spellEnd"/>
      <w:r w:rsidRPr="009C2E4B">
        <w:rPr>
          <w:rFonts w:eastAsia="Times New Roman"/>
          <w:color w:val="222222"/>
          <w:sz w:val="19"/>
          <w:szCs w:val="19"/>
          <w:shd w:val="clear" w:color="auto" w:fill="FFFFFF"/>
          <w:lang w:eastAsia="en-GB"/>
        </w:rPr>
        <w:t>) i nezávislých obchodníků (</w:t>
      </w:r>
      <w:proofErr w:type="spellStart"/>
      <w:r w:rsidRPr="009C2E4B">
        <w:rPr>
          <w:rFonts w:eastAsia="Times New Roman"/>
          <w:color w:val="222222"/>
          <w:sz w:val="19"/>
          <w:szCs w:val="19"/>
          <w:shd w:val="clear" w:color="auto" w:fill="FFFFFF"/>
          <w:lang w:eastAsia="en-GB"/>
        </w:rPr>
        <w:t>Traders</w:t>
      </w:r>
      <w:proofErr w:type="spellEnd"/>
      <w:r w:rsidRPr="009C2E4B">
        <w:rPr>
          <w:rFonts w:eastAsia="Times New Roman"/>
          <w:color w:val="222222"/>
          <w:sz w:val="19"/>
          <w:szCs w:val="19"/>
          <w:shd w:val="clear" w:color="auto" w:fill="FFFFFF"/>
          <w:lang w:eastAsia="en-GB"/>
        </w:rPr>
        <w:t xml:space="preserv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má po celé České republice přes 650 000 zákazníků, kteří těží z unikátního multikanálového mixu velkoobchodu. Zákazníci si mohou vybrat, zda budou zboží nakupovat v jednom z velkoformátových obchodů nebo si je nechají doručit – vše za pomoci digitálních řešení. Mimo to je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důležitým hráčem na poli udržitelnosti. Díky Iniciativě ČESKÉ POLE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snaží do české gastronomie vrátit a rozvíjet tradiční produkty českého zemědělství a společně usilovat o jejich místo v české kultuře i gastronomii.</w:t>
      </w:r>
    </w:p>
    <w:p w14:paraId="48B634FE" w14:textId="77777777" w:rsidR="00FD31EF" w:rsidRPr="009C2E4B" w:rsidRDefault="00FD31EF" w:rsidP="00FD31EF">
      <w:pPr>
        <w:widowControl w:val="0"/>
        <w:jc w:val="both"/>
        <w:rPr>
          <w:rFonts w:eastAsia="Times New Roman"/>
          <w:color w:val="222222"/>
          <w:sz w:val="19"/>
          <w:szCs w:val="19"/>
          <w:shd w:val="clear" w:color="auto" w:fill="FFFFFF"/>
          <w:lang w:eastAsia="en-GB"/>
        </w:rPr>
      </w:pPr>
    </w:p>
    <w:p w14:paraId="111BC6C6" w14:textId="77777777" w:rsidR="00FD31EF" w:rsidRPr="004E030F" w:rsidRDefault="00FD31EF" w:rsidP="00FD31EF">
      <w:pPr>
        <w:widowControl w:val="0"/>
        <w:jc w:val="both"/>
        <w:rPr>
          <w:b/>
          <w:sz w:val="20"/>
          <w:szCs w:val="22"/>
          <w:u w:val="single"/>
          <w:lang w:val="de-DE"/>
        </w:rPr>
      </w:pP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je součástí globální sítě METRO AG se zastoupením ve více než 30 zemích. Společnost METRO má po celém světě přes 17 milionů zákazníků, kteří mohou využít velkoformátových obchodů. Více informací naleznete na: </w:t>
      </w:r>
      <w:hyperlink r:id="rId11" w:history="1">
        <w:r w:rsidRPr="004D0AC8">
          <w:rPr>
            <w:rStyle w:val="Hypertextovodkaz"/>
            <w:rFonts w:eastAsia="Times New Roman"/>
            <w:sz w:val="19"/>
            <w:szCs w:val="19"/>
            <w:shd w:val="clear" w:color="auto" w:fill="FFFFFF"/>
            <w:lang w:eastAsia="en-GB"/>
          </w:rPr>
          <w:t>https://www.makro.cz/</w:t>
        </w:r>
      </w:hyperlink>
      <w:r>
        <w:rPr>
          <w:rFonts w:eastAsia="Times New Roman"/>
          <w:color w:val="222222"/>
          <w:sz w:val="19"/>
          <w:szCs w:val="19"/>
          <w:shd w:val="clear" w:color="auto" w:fill="FFFFFF"/>
          <w:lang w:eastAsia="en-GB"/>
        </w:rPr>
        <w:t xml:space="preserve"> </w:t>
      </w:r>
    </w:p>
    <w:p w14:paraId="05165839" w14:textId="0D72B1D8" w:rsidR="00CC3FEE" w:rsidRPr="004E030F" w:rsidRDefault="00CC3FEE" w:rsidP="00CB6FEB">
      <w:pPr>
        <w:widowControl w:val="0"/>
        <w:rPr>
          <w:b/>
          <w:sz w:val="20"/>
          <w:szCs w:val="22"/>
          <w:u w:val="single"/>
          <w:lang w:val="de-DE"/>
        </w:rPr>
      </w:pPr>
    </w:p>
    <w:p w14:paraId="40908314" w14:textId="77777777" w:rsidR="00CC3FEE" w:rsidRDefault="00CC3FEE" w:rsidP="00CB6FEB">
      <w:pPr>
        <w:widowControl w:val="0"/>
        <w:rPr>
          <w:b/>
          <w:sz w:val="20"/>
          <w:szCs w:val="22"/>
          <w:u w:val="single"/>
        </w:rPr>
      </w:pPr>
    </w:p>
    <w:p w14:paraId="62299575" w14:textId="5D2AC07C" w:rsidR="00CB6FEB" w:rsidRPr="00F0752E" w:rsidRDefault="00CB6FEB" w:rsidP="00CB6FEB">
      <w:pPr>
        <w:widowControl w:val="0"/>
        <w:rPr>
          <w:sz w:val="20"/>
          <w:szCs w:val="22"/>
        </w:rPr>
      </w:pPr>
      <w:r w:rsidRPr="00F0752E">
        <w:rPr>
          <w:b/>
          <w:sz w:val="20"/>
          <w:szCs w:val="22"/>
          <w:u w:val="single"/>
        </w:rPr>
        <w:t xml:space="preserve">Pro více informací kontaktujte: </w:t>
      </w:r>
    </w:p>
    <w:p w14:paraId="705787D6" w14:textId="77777777" w:rsidR="00CB6FEB" w:rsidRPr="00F0752E" w:rsidRDefault="00CB6FEB" w:rsidP="00CB6FEB">
      <w:pPr>
        <w:widowControl w:val="0"/>
        <w:rPr>
          <w:sz w:val="20"/>
          <w:szCs w:val="22"/>
        </w:rPr>
      </w:pPr>
    </w:p>
    <w:p w14:paraId="1D0C8EBF" w14:textId="77777777" w:rsidR="006F3269" w:rsidRPr="0012155D" w:rsidRDefault="006F3269" w:rsidP="006F3269">
      <w:pPr>
        <w:widowControl w:val="0"/>
        <w:jc w:val="both"/>
        <w:rPr>
          <w:b/>
          <w:bCs/>
          <w:szCs w:val="22"/>
        </w:rPr>
      </w:pPr>
      <w:r>
        <w:rPr>
          <w:rFonts w:ascii="Arial Bold"/>
          <w:b/>
          <w:bCs/>
          <w:sz w:val="20"/>
          <w:lang w:val="en-US"/>
        </w:rPr>
        <w:t xml:space="preserve">Pavla </w:t>
      </w:r>
      <w:proofErr w:type="spellStart"/>
      <w:r>
        <w:rPr>
          <w:rFonts w:ascii="Arial Bold"/>
          <w:b/>
          <w:bCs/>
          <w:sz w:val="20"/>
          <w:lang w:val="en-US"/>
        </w:rPr>
        <w:t>Pokorn</w:t>
      </w:r>
      <w:r>
        <w:rPr>
          <w:rFonts w:ascii="Arial Bold"/>
          <w:b/>
          <w:bCs/>
          <w:sz w:val="20"/>
          <w:lang w:val="en-US"/>
        </w:rPr>
        <w:t>á</w:t>
      </w:r>
      <w:proofErr w:type="spellEnd"/>
    </w:p>
    <w:p w14:paraId="05CD0437" w14:textId="77777777" w:rsidR="006F3269" w:rsidRDefault="006F3269" w:rsidP="006F3269">
      <w:pPr>
        <w:widowControl w:val="0"/>
        <w:jc w:val="both"/>
        <w:rPr>
          <w:szCs w:val="22"/>
        </w:rPr>
      </w:pPr>
      <w:r>
        <w:rPr>
          <w:sz w:val="20"/>
          <w:u w:color="000000"/>
          <w:lang w:val="en-US"/>
        </w:rPr>
        <w:t>FleishmanHillard</w:t>
      </w:r>
      <w:r>
        <w:rPr>
          <w:sz w:val="20"/>
          <w:u w:color="000000"/>
        </w:rPr>
        <w:br/>
      </w:r>
      <w:r>
        <w:rPr>
          <w:sz w:val="20"/>
          <w:u w:color="000000"/>
          <w:lang w:val="en-US"/>
        </w:rPr>
        <w:t xml:space="preserve">tel.: </w:t>
      </w:r>
      <w:r>
        <w:rPr>
          <w:sz w:val="20"/>
          <w:u w:color="000000"/>
          <w:lang w:val="en-US"/>
        </w:rPr>
        <w:tab/>
        <w:t>+420 777 228 276</w:t>
      </w:r>
    </w:p>
    <w:p w14:paraId="252768C1" w14:textId="77777777" w:rsidR="006F3269" w:rsidRDefault="006F3269" w:rsidP="006F3269">
      <w:pPr>
        <w:jc w:val="both"/>
        <w:outlineLvl w:val="0"/>
        <w:rPr>
          <w:color w:val="0000FF"/>
          <w:szCs w:val="22"/>
          <w:u w:val="single" w:color="0000FF"/>
        </w:rPr>
      </w:pPr>
      <w:r>
        <w:rPr>
          <w:sz w:val="20"/>
          <w:u w:color="000000"/>
          <w:lang w:val="en-US"/>
        </w:rPr>
        <w:t xml:space="preserve">e-mail: </w:t>
      </w:r>
      <w:r>
        <w:rPr>
          <w:sz w:val="20"/>
          <w:u w:color="000000"/>
          <w:lang w:val="en-US"/>
        </w:rPr>
        <w:tab/>
      </w:r>
      <w:hyperlink r:id="rId12" w:history="1">
        <w:r w:rsidRPr="00693D09">
          <w:rPr>
            <w:rStyle w:val="Hypertextovodkaz"/>
            <w:sz w:val="20"/>
            <w:lang w:val="en-US"/>
          </w:rPr>
          <w:t>pokorna@fleishman.com</w:t>
        </w:r>
      </w:hyperlink>
      <w:r>
        <w:rPr>
          <w:sz w:val="20"/>
          <w:u w:color="000000"/>
          <w:lang w:val="en-US"/>
        </w:rPr>
        <w:t xml:space="preserve"> </w:t>
      </w:r>
    </w:p>
    <w:p w14:paraId="4EDE3F76" w14:textId="77777777" w:rsidR="00CB6FEB" w:rsidRDefault="00CB6FEB" w:rsidP="00CB6FEB">
      <w:pPr>
        <w:widowControl w:val="0"/>
        <w:rPr>
          <w:b/>
          <w:sz w:val="20"/>
        </w:rPr>
      </w:pPr>
    </w:p>
    <w:p w14:paraId="16A7F5EA" w14:textId="77777777" w:rsidR="00524F22" w:rsidRDefault="00524F22" w:rsidP="00524F22">
      <w:pPr>
        <w:jc w:val="both"/>
        <w:outlineLvl w:val="0"/>
        <w:rPr>
          <w:b/>
          <w:bCs/>
          <w:sz w:val="20"/>
          <w:u w:color="000000"/>
        </w:rPr>
      </w:pPr>
      <w:r>
        <w:rPr>
          <w:b/>
          <w:bCs/>
          <w:sz w:val="20"/>
          <w:u w:color="000000"/>
        </w:rPr>
        <w:t xml:space="preserve">Martin </w:t>
      </w:r>
      <w:proofErr w:type="spellStart"/>
      <w:r>
        <w:rPr>
          <w:b/>
          <w:bCs/>
          <w:sz w:val="20"/>
          <w:u w:color="000000"/>
        </w:rPr>
        <w:t>Čivrný</w:t>
      </w:r>
      <w:proofErr w:type="spellEnd"/>
    </w:p>
    <w:p w14:paraId="4491DE82" w14:textId="77777777" w:rsidR="00524F22" w:rsidRDefault="00524F22" w:rsidP="00524F22">
      <w:pPr>
        <w:jc w:val="both"/>
        <w:outlineLvl w:val="0"/>
        <w:rPr>
          <w:sz w:val="20"/>
          <w:u w:color="000000"/>
        </w:rPr>
      </w:pPr>
      <w:r>
        <w:rPr>
          <w:sz w:val="20"/>
          <w:u w:color="000000"/>
        </w:rPr>
        <w:t>Vedoucí týmu komunikace makro ČR</w:t>
      </w:r>
    </w:p>
    <w:p w14:paraId="2B120C87" w14:textId="77777777" w:rsidR="00524F22" w:rsidRDefault="00524F22" w:rsidP="00524F22">
      <w:pPr>
        <w:jc w:val="both"/>
        <w:outlineLvl w:val="0"/>
        <w:rPr>
          <w:sz w:val="20"/>
          <w:u w:color="000000"/>
        </w:rPr>
      </w:pPr>
      <w:r>
        <w:rPr>
          <w:sz w:val="20"/>
          <w:u w:color="000000"/>
        </w:rPr>
        <w:t>tel.: +420 603 850 523</w:t>
      </w:r>
    </w:p>
    <w:p w14:paraId="6E774EB6" w14:textId="77777777" w:rsidR="00524F22" w:rsidRPr="004E3B69" w:rsidRDefault="00524F22" w:rsidP="00524F22">
      <w:pPr>
        <w:jc w:val="both"/>
        <w:outlineLvl w:val="0"/>
        <w:rPr>
          <w:color w:val="0000FF"/>
          <w:szCs w:val="22"/>
          <w:u w:val="single" w:color="0000FF"/>
        </w:rPr>
      </w:pPr>
      <w:r>
        <w:rPr>
          <w:sz w:val="20"/>
          <w:u w:color="000000"/>
        </w:rPr>
        <w:t xml:space="preserve">e-mail: </w:t>
      </w:r>
      <w:hyperlink r:id="rId13" w:history="1">
        <w:r w:rsidRPr="00841DF7">
          <w:rPr>
            <w:rStyle w:val="Hypertextovodkaz"/>
            <w:sz w:val="20"/>
          </w:rPr>
          <w:t>martin.civrny@makro.cz</w:t>
        </w:r>
      </w:hyperlink>
      <w:r>
        <w:rPr>
          <w:sz w:val="20"/>
          <w:u w:color="000000"/>
        </w:rPr>
        <w:t xml:space="preserve"> </w:t>
      </w:r>
    </w:p>
    <w:p w14:paraId="696DFAF2" w14:textId="77777777" w:rsidR="00CB6FEB" w:rsidRPr="00F0752E" w:rsidRDefault="00CB6FEB" w:rsidP="00CB6FEB">
      <w:pPr>
        <w:outlineLvl w:val="0"/>
        <w:rPr>
          <w:sz w:val="20"/>
          <w:szCs w:val="22"/>
        </w:rPr>
      </w:pPr>
    </w:p>
    <w:p w14:paraId="3B411405" w14:textId="77777777" w:rsidR="00CB6FEB" w:rsidRPr="00F0752E" w:rsidRDefault="001C61E0" w:rsidP="00CB6FEB">
      <w:pPr>
        <w:rPr>
          <w:color w:val="auto"/>
          <w:sz w:val="20"/>
        </w:rPr>
      </w:pPr>
      <w:hyperlink r:id="rId14" w:history="1">
        <w:r w:rsidR="00CB6FEB" w:rsidRPr="00F0752E">
          <w:rPr>
            <w:rStyle w:val="Hypertextovodkaz"/>
            <w:sz w:val="20"/>
          </w:rPr>
          <w:t>www.makro.cz</w:t>
        </w:r>
      </w:hyperlink>
    </w:p>
    <w:p w14:paraId="4AA9D231" w14:textId="77777777" w:rsidR="00CB6FEB" w:rsidRPr="00F0752E" w:rsidRDefault="001C61E0" w:rsidP="00CB6FEB">
      <w:pPr>
        <w:rPr>
          <w:sz w:val="20"/>
          <w:szCs w:val="22"/>
        </w:rPr>
      </w:pPr>
      <w:hyperlink r:id="rId15" w:history="1">
        <w:r w:rsidR="00CB6FEB" w:rsidRPr="00F0752E">
          <w:rPr>
            <w:rStyle w:val="Hypertextovodkaz"/>
            <w:sz w:val="20"/>
            <w:szCs w:val="22"/>
          </w:rPr>
          <w:t>www.facebook.com/makro.cz</w:t>
        </w:r>
      </w:hyperlink>
    </w:p>
    <w:p w14:paraId="6FF17B7D" w14:textId="77777777" w:rsidR="00CB6FEB" w:rsidRPr="00F0752E" w:rsidRDefault="001C61E0" w:rsidP="00CB6FEB">
      <w:pPr>
        <w:rPr>
          <w:sz w:val="20"/>
          <w:szCs w:val="22"/>
        </w:rPr>
      </w:pPr>
      <w:hyperlink r:id="rId16" w:history="1">
        <w:r w:rsidR="00CB6FEB" w:rsidRPr="00F0752E">
          <w:rPr>
            <w:rStyle w:val="Hypertextovodkaz"/>
            <w:sz w:val="20"/>
            <w:szCs w:val="22"/>
          </w:rPr>
          <w:t>www.twitter.com/makrocr</w:t>
        </w:r>
      </w:hyperlink>
    </w:p>
    <w:p w14:paraId="43AB199A" w14:textId="2F068DB4" w:rsidR="007C0F4D" w:rsidRPr="00F0752E" w:rsidRDefault="007C0F4D" w:rsidP="00B66830">
      <w:pPr>
        <w:rPr>
          <w:sz w:val="20"/>
          <w:szCs w:val="22"/>
        </w:rPr>
      </w:pPr>
    </w:p>
    <w:p w14:paraId="1601F53A" w14:textId="77777777" w:rsidR="006F7FFE" w:rsidRDefault="006F7FFE" w:rsidP="00B66830">
      <w:pPr>
        <w:jc w:val="both"/>
        <w:rPr>
          <w:szCs w:val="22"/>
        </w:rPr>
      </w:pPr>
    </w:p>
    <w:p w14:paraId="0C1EDB35" w14:textId="416CA4AF" w:rsidR="00EA12BD" w:rsidRPr="002E10EE" w:rsidRDefault="00EA12BD" w:rsidP="00B66830">
      <w:pPr>
        <w:jc w:val="both"/>
        <w:rPr>
          <w:szCs w:val="22"/>
        </w:rPr>
      </w:pPr>
    </w:p>
    <w:sectPr w:rsidR="00EA12BD" w:rsidRPr="002E10EE" w:rsidSect="009C1118">
      <w:headerReference w:type="default" r:id="rId17"/>
      <w:footerReference w:type="default" r:id="rId18"/>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C676" w14:textId="77777777" w:rsidR="001C61E0" w:rsidRDefault="001C61E0">
      <w:pPr>
        <w:spacing w:line="240" w:lineRule="auto"/>
      </w:pPr>
      <w:r>
        <w:separator/>
      </w:r>
    </w:p>
  </w:endnote>
  <w:endnote w:type="continuationSeparator" w:id="0">
    <w:p w14:paraId="400CA81C" w14:textId="77777777" w:rsidR="001C61E0" w:rsidRDefault="001C6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Bold">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E30" w14:textId="77777777" w:rsidR="003908C5" w:rsidRDefault="003908C5">
    <w:pPr>
      <w:widowControl w:val="0"/>
      <w:spacing w:line="240" w:lineRule="auto"/>
    </w:pPr>
  </w:p>
  <w:p w14:paraId="469BFB0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4A5F" w14:textId="77777777" w:rsidR="001C61E0" w:rsidRDefault="001C61E0">
      <w:pPr>
        <w:spacing w:line="240" w:lineRule="auto"/>
      </w:pPr>
      <w:r>
        <w:separator/>
      </w:r>
    </w:p>
  </w:footnote>
  <w:footnote w:type="continuationSeparator" w:id="0">
    <w:p w14:paraId="520222E4" w14:textId="77777777" w:rsidR="001C61E0" w:rsidRDefault="001C61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811" w14:textId="7A0E79B9" w:rsidR="003908C5" w:rsidRDefault="00CB6FEB">
    <w:pPr>
      <w:widowControl w:val="0"/>
      <w:spacing w:line="240" w:lineRule="auto"/>
      <w:jc w:val="center"/>
    </w:pPr>
    <w:r>
      <w:rPr>
        <w:noProof/>
      </w:rPr>
      <w:drawing>
        <wp:anchor distT="0" distB="0" distL="114300" distR="114300" simplePos="0" relativeHeight="251659264" behindDoc="1" locked="0" layoutInCell="1" allowOverlap="1" wp14:anchorId="18609AEE" wp14:editId="1125F5A7">
          <wp:simplePos x="0" y="0"/>
          <wp:positionH relativeFrom="margin">
            <wp:posOffset>4206240</wp:posOffset>
          </wp:positionH>
          <wp:positionV relativeFrom="paragraph">
            <wp:posOffset>319405</wp:posOffset>
          </wp:positionV>
          <wp:extent cx="1415415" cy="604023"/>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5415" cy="604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36E7"/>
    <w:multiLevelType w:val="hybridMultilevel"/>
    <w:tmpl w:val="2B06E488"/>
    <w:lvl w:ilvl="0" w:tplc="3B220F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A766A4"/>
    <w:multiLevelType w:val="multilevel"/>
    <w:tmpl w:val="DBA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766C5"/>
    <w:multiLevelType w:val="multilevel"/>
    <w:tmpl w:val="DAFCA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30379"/>
    <w:multiLevelType w:val="multilevel"/>
    <w:tmpl w:val="BDF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E161B"/>
    <w:multiLevelType w:val="hybridMultilevel"/>
    <w:tmpl w:val="C73A7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7D42446"/>
    <w:multiLevelType w:val="multilevel"/>
    <w:tmpl w:val="9F20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73232"/>
    <w:multiLevelType w:val="hybridMultilevel"/>
    <w:tmpl w:val="5796976A"/>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5886D65"/>
    <w:multiLevelType w:val="hybridMultilevel"/>
    <w:tmpl w:val="738E7468"/>
    <w:lvl w:ilvl="0" w:tplc="EA9E5C68">
      <w:numFmt w:val="bullet"/>
      <w:lvlText w:val="-"/>
      <w:lvlJc w:val="left"/>
      <w:pPr>
        <w:ind w:left="450" w:hanging="360"/>
      </w:pPr>
      <w:rPr>
        <w:rFonts w:ascii="Calibri" w:eastAsia="Calibri" w:hAnsi="Calibri" w:cs="Calibri" w:hint="default"/>
      </w:rPr>
    </w:lvl>
    <w:lvl w:ilvl="1" w:tplc="04050003">
      <w:start w:val="1"/>
      <w:numFmt w:val="bullet"/>
      <w:lvlText w:val="o"/>
      <w:lvlJc w:val="left"/>
      <w:pPr>
        <w:ind w:left="1170" w:hanging="360"/>
      </w:pPr>
      <w:rPr>
        <w:rFonts w:ascii="Courier New" w:hAnsi="Courier New" w:cs="Courier New" w:hint="default"/>
      </w:rPr>
    </w:lvl>
    <w:lvl w:ilvl="2" w:tplc="04050005">
      <w:start w:val="1"/>
      <w:numFmt w:val="bullet"/>
      <w:lvlText w:val=""/>
      <w:lvlJc w:val="left"/>
      <w:pPr>
        <w:ind w:left="1890" w:hanging="360"/>
      </w:pPr>
      <w:rPr>
        <w:rFonts w:ascii="Wingdings" w:hAnsi="Wingdings" w:hint="default"/>
      </w:rPr>
    </w:lvl>
    <w:lvl w:ilvl="3" w:tplc="04050001">
      <w:start w:val="1"/>
      <w:numFmt w:val="bullet"/>
      <w:lvlText w:val=""/>
      <w:lvlJc w:val="left"/>
      <w:pPr>
        <w:ind w:left="2610" w:hanging="360"/>
      </w:pPr>
      <w:rPr>
        <w:rFonts w:ascii="Symbol" w:hAnsi="Symbol" w:hint="default"/>
      </w:rPr>
    </w:lvl>
    <w:lvl w:ilvl="4" w:tplc="04050003">
      <w:start w:val="1"/>
      <w:numFmt w:val="bullet"/>
      <w:lvlText w:val="o"/>
      <w:lvlJc w:val="left"/>
      <w:pPr>
        <w:ind w:left="3330" w:hanging="360"/>
      </w:pPr>
      <w:rPr>
        <w:rFonts w:ascii="Courier New" w:hAnsi="Courier New" w:cs="Courier New" w:hint="default"/>
      </w:rPr>
    </w:lvl>
    <w:lvl w:ilvl="5" w:tplc="04050005">
      <w:start w:val="1"/>
      <w:numFmt w:val="bullet"/>
      <w:lvlText w:val=""/>
      <w:lvlJc w:val="left"/>
      <w:pPr>
        <w:ind w:left="4050" w:hanging="360"/>
      </w:pPr>
      <w:rPr>
        <w:rFonts w:ascii="Wingdings" w:hAnsi="Wingdings" w:hint="default"/>
      </w:rPr>
    </w:lvl>
    <w:lvl w:ilvl="6" w:tplc="04050001">
      <w:start w:val="1"/>
      <w:numFmt w:val="bullet"/>
      <w:lvlText w:val=""/>
      <w:lvlJc w:val="left"/>
      <w:pPr>
        <w:ind w:left="4770" w:hanging="360"/>
      </w:pPr>
      <w:rPr>
        <w:rFonts w:ascii="Symbol" w:hAnsi="Symbol" w:hint="default"/>
      </w:rPr>
    </w:lvl>
    <w:lvl w:ilvl="7" w:tplc="04050003">
      <w:start w:val="1"/>
      <w:numFmt w:val="bullet"/>
      <w:lvlText w:val="o"/>
      <w:lvlJc w:val="left"/>
      <w:pPr>
        <w:ind w:left="5490" w:hanging="360"/>
      </w:pPr>
      <w:rPr>
        <w:rFonts w:ascii="Courier New" w:hAnsi="Courier New" w:cs="Courier New" w:hint="default"/>
      </w:rPr>
    </w:lvl>
    <w:lvl w:ilvl="8" w:tplc="04050005">
      <w:start w:val="1"/>
      <w:numFmt w:val="bullet"/>
      <w:lvlText w:val=""/>
      <w:lvlJc w:val="left"/>
      <w:pPr>
        <w:ind w:left="6210" w:hanging="360"/>
      </w:pPr>
      <w:rPr>
        <w:rFonts w:ascii="Wingdings" w:hAnsi="Wingdings" w:hint="default"/>
      </w:rPr>
    </w:lvl>
  </w:abstractNum>
  <w:abstractNum w:abstractNumId="9" w15:restartNumberingAfterBreak="0">
    <w:nsid w:val="691C33A0"/>
    <w:multiLevelType w:val="multilevel"/>
    <w:tmpl w:val="5F60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AF1F14"/>
    <w:multiLevelType w:val="hybridMultilevel"/>
    <w:tmpl w:val="9126F722"/>
    <w:lvl w:ilvl="0" w:tplc="19A06BAE">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4"/>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06C6"/>
    <w:rsid w:val="0000095F"/>
    <w:rsid w:val="00003951"/>
    <w:rsid w:val="00003D1E"/>
    <w:rsid w:val="00004D9D"/>
    <w:rsid w:val="00005377"/>
    <w:rsid w:val="00005800"/>
    <w:rsid w:val="000058AD"/>
    <w:rsid w:val="000075E6"/>
    <w:rsid w:val="00014C38"/>
    <w:rsid w:val="00014F48"/>
    <w:rsid w:val="000177CE"/>
    <w:rsid w:val="00017ABF"/>
    <w:rsid w:val="000269C1"/>
    <w:rsid w:val="00027083"/>
    <w:rsid w:val="00030DA7"/>
    <w:rsid w:val="00040EA7"/>
    <w:rsid w:val="00042EDD"/>
    <w:rsid w:val="000442E3"/>
    <w:rsid w:val="00047AF9"/>
    <w:rsid w:val="00055081"/>
    <w:rsid w:val="0005633A"/>
    <w:rsid w:val="000616B9"/>
    <w:rsid w:val="00063F45"/>
    <w:rsid w:val="00064773"/>
    <w:rsid w:val="00071438"/>
    <w:rsid w:val="00071686"/>
    <w:rsid w:val="0007389C"/>
    <w:rsid w:val="0007798E"/>
    <w:rsid w:val="00077AB4"/>
    <w:rsid w:val="00080A79"/>
    <w:rsid w:val="00080D4A"/>
    <w:rsid w:val="00080E1D"/>
    <w:rsid w:val="00082F24"/>
    <w:rsid w:val="000921FE"/>
    <w:rsid w:val="00094FAB"/>
    <w:rsid w:val="00097BF6"/>
    <w:rsid w:val="000A45EB"/>
    <w:rsid w:val="000A4F23"/>
    <w:rsid w:val="000A4F8C"/>
    <w:rsid w:val="000B05D8"/>
    <w:rsid w:val="000B747D"/>
    <w:rsid w:val="000B7DED"/>
    <w:rsid w:val="000C2608"/>
    <w:rsid w:val="000D1516"/>
    <w:rsid w:val="000D2273"/>
    <w:rsid w:val="000D25C1"/>
    <w:rsid w:val="000D3D7C"/>
    <w:rsid w:val="000D456D"/>
    <w:rsid w:val="000D4A7F"/>
    <w:rsid w:val="000D4AD8"/>
    <w:rsid w:val="000E0C74"/>
    <w:rsid w:val="000E134B"/>
    <w:rsid w:val="000F0B5B"/>
    <w:rsid w:val="000F0BA8"/>
    <w:rsid w:val="000F199C"/>
    <w:rsid w:val="000F1D3B"/>
    <w:rsid w:val="000F21F1"/>
    <w:rsid w:val="000F3C98"/>
    <w:rsid w:val="000F6A85"/>
    <w:rsid w:val="000F6E89"/>
    <w:rsid w:val="00101C08"/>
    <w:rsid w:val="0010283B"/>
    <w:rsid w:val="001044EA"/>
    <w:rsid w:val="0010483B"/>
    <w:rsid w:val="0010635C"/>
    <w:rsid w:val="00107D13"/>
    <w:rsid w:val="00112156"/>
    <w:rsid w:val="0012155D"/>
    <w:rsid w:val="001243F6"/>
    <w:rsid w:val="0013063F"/>
    <w:rsid w:val="0013483D"/>
    <w:rsid w:val="00135193"/>
    <w:rsid w:val="00137071"/>
    <w:rsid w:val="00141ADE"/>
    <w:rsid w:val="00142619"/>
    <w:rsid w:val="00142A1A"/>
    <w:rsid w:val="00143665"/>
    <w:rsid w:val="00144C3C"/>
    <w:rsid w:val="00145A90"/>
    <w:rsid w:val="00152DD5"/>
    <w:rsid w:val="0015565B"/>
    <w:rsid w:val="00164CBB"/>
    <w:rsid w:val="00171793"/>
    <w:rsid w:val="00174712"/>
    <w:rsid w:val="0017636F"/>
    <w:rsid w:val="00184F0E"/>
    <w:rsid w:val="0018560F"/>
    <w:rsid w:val="00186C7C"/>
    <w:rsid w:val="0019014E"/>
    <w:rsid w:val="00192D37"/>
    <w:rsid w:val="00194990"/>
    <w:rsid w:val="00194F06"/>
    <w:rsid w:val="00196857"/>
    <w:rsid w:val="0019687E"/>
    <w:rsid w:val="0019786D"/>
    <w:rsid w:val="00197A31"/>
    <w:rsid w:val="001A2589"/>
    <w:rsid w:val="001A512E"/>
    <w:rsid w:val="001A6132"/>
    <w:rsid w:val="001A64B5"/>
    <w:rsid w:val="001B2E84"/>
    <w:rsid w:val="001B36F1"/>
    <w:rsid w:val="001B71BE"/>
    <w:rsid w:val="001C2FF6"/>
    <w:rsid w:val="001C61E0"/>
    <w:rsid w:val="001C6CEE"/>
    <w:rsid w:val="001D23F6"/>
    <w:rsid w:val="001D2850"/>
    <w:rsid w:val="001D3E1B"/>
    <w:rsid w:val="001D5AC8"/>
    <w:rsid w:val="001E0C1F"/>
    <w:rsid w:val="001E2FF0"/>
    <w:rsid w:val="001E6B3B"/>
    <w:rsid w:val="001E707B"/>
    <w:rsid w:val="001F3A21"/>
    <w:rsid w:val="001F41D3"/>
    <w:rsid w:val="001F6876"/>
    <w:rsid w:val="001F718D"/>
    <w:rsid w:val="001F7217"/>
    <w:rsid w:val="001F74F2"/>
    <w:rsid w:val="0020015D"/>
    <w:rsid w:val="00203C4B"/>
    <w:rsid w:val="00210E97"/>
    <w:rsid w:val="0021292D"/>
    <w:rsid w:val="002133D0"/>
    <w:rsid w:val="00213C0B"/>
    <w:rsid w:val="0022404C"/>
    <w:rsid w:val="00225FFC"/>
    <w:rsid w:val="002263E2"/>
    <w:rsid w:val="002273D8"/>
    <w:rsid w:val="00232F0F"/>
    <w:rsid w:val="00235E16"/>
    <w:rsid w:val="002372BD"/>
    <w:rsid w:val="00245B78"/>
    <w:rsid w:val="00247354"/>
    <w:rsid w:val="0025147C"/>
    <w:rsid w:val="00255F9D"/>
    <w:rsid w:val="0025664E"/>
    <w:rsid w:val="0026449D"/>
    <w:rsid w:val="002667CF"/>
    <w:rsid w:val="002706C1"/>
    <w:rsid w:val="002764E7"/>
    <w:rsid w:val="00276E13"/>
    <w:rsid w:val="0028004D"/>
    <w:rsid w:val="002829D4"/>
    <w:rsid w:val="0028340A"/>
    <w:rsid w:val="002863C9"/>
    <w:rsid w:val="0028711A"/>
    <w:rsid w:val="00287C3D"/>
    <w:rsid w:val="00290E64"/>
    <w:rsid w:val="002915B3"/>
    <w:rsid w:val="0029381C"/>
    <w:rsid w:val="002948BF"/>
    <w:rsid w:val="0029775C"/>
    <w:rsid w:val="002978B3"/>
    <w:rsid w:val="002A069A"/>
    <w:rsid w:val="002A23D3"/>
    <w:rsid w:val="002A4CE9"/>
    <w:rsid w:val="002B0AB3"/>
    <w:rsid w:val="002B2DA6"/>
    <w:rsid w:val="002B4A0A"/>
    <w:rsid w:val="002B58A3"/>
    <w:rsid w:val="002B5A78"/>
    <w:rsid w:val="002B715C"/>
    <w:rsid w:val="002B7BD6"/>
    <w:rsid w:val="002B7FC8"/>
    <w:rsid w:val="002C0031"/>
    <w:rsid w:val="002C1904"/>
    <w:rsid w:val="002C1E2A"/>
    <w:rsid w:val="002C65CA"/>
    <w:rsid w:val="002C696C"/>
    <w:rsid w:val="002C7344"/>
    <w:rsid w:val="002D0498"/>
    <w:rsid w:val="002D2673"/>
    <w:rsid w:val="002D2E6A"/>
    <w:rsid w:val="002D4D59"/>
    <w:rsid w:val="002D75E1"/>
    <w:rsid w:val="002D75FC"/>
    <w:rsid w:val="002E10EE"/>
    <w:rsid w:val="002E24E4"/>
    <w:rsid w:val="002E3DEA"/>
    <w:rsid w:val="002F36FC"/>
    <w:rsid w:val="002F7F12"/>
    <w:rsid w:val="0030524F"/>
    <w:rsid w:val="00310E29"/>
    <w:rsid w:val="00313832"/>
    <w:rsid w:val="00314870"/>
    <w:rsid w:val="00314F78"/>
    <w:rsid w:val="0031594F"/>
    <w:rsid w:val="00316417"/>
    <w:rsid w:val="003168C4"/>
    <w:rsid w:val="00321335"/>
    <w:rsid w:val="00321B86"/>
    <w:rsid w:val="00325649"/>
    <w:rsid w:val="00326C2A"/>
    <w:rsid w:val="003277DF"/>
    <w:rsid w:val="00331487"/>
    <w:rsid w:val="00331679"/>
    <w:rsid w:val="0033414C"/>
    <w:rsid w:val="00335C50"/>
    <w:rsid w:val="003449C3"/>
    <w:rsid w:val="00346ADC"/>
    <w:rsid w:val="00352433"/>
    <w:rsid w:val="00353989"/>
    <w:rsid w:val="00353DF0"/>
    <w:rsid w:val="00355A56"/>
    <w:rsid w:val="00356009"/>
    <w:rsid w:val="003568BA"/>
    <w:rsid w:val="00357046"/>
    <w:rsid w:val="00360029"/>
    <w:rsid w:val="003600CF"/>
    <w:rsid w:val="003630C6"/>
    <w:rsid w:val="00366593"/>
    <w:rsid w:val="00370E79"/>
    <w:rsid w:val="00374523"/>
    <w:rsid w:val="00380120"/>
    <w:rsid w:val="003810B9"/>
    <w:rsid w:val="0038594D"/>
    <w:rsid w:val="00387DEA"/>
    <w:rsid w:val="003908C5"/>
    <w:rsid w:val="003909E5"/>
    <w:rsid w:val="00394B8C"/>
    <w:rsid w:val="00395930"/>
    <w:rsid w:val="00396300"/>
    <w:rsid w:val="003A5905"/>
    <w:rsid w:val="003B67EA"/>
    <w:rsid w:val="003B7E9B"/>
    <w:rsid w:val="003C160D"/>
    <w:rsid w:val="003D3C35"/>
    <w:rsid w:val="003E1C49"/>
    <w:rsid w:val="003E5514"/>
    <w:rsid w:val="003E5C77"/>
    <w:rsid w:val="003E774C"/>
    <w:rsid w:val="003E7751"/>
    <w:rsid w:val="003F299B"/>
    <w:rsid w:val="003F5628"/>
    <w:rsid w:val="00401DBE"/>
    <w:rsid w:val="00412C1C"/>
    <w:rsid w:val="004145F1"/>
    <w:rsid w:val="00420861"/>
    <w:rsid w:val="004215BA"/>
    <w:rsid w:val="00440000"/>
    <w:rsid w:val="00441E45"/>
    <w:rsid w:val="00447A93"/>
    <w:rsid w:val="00450E8D"/>
    <w:rsid w:val="004521B2"/>
    <w:rsid w:val="00453B06"/>
    <w:rsid w:val="00453B43"/>
    <w:rsid w:val="00453CDE"/>
    <w:rsid w:val="00455450"/>
    <w:rsid w:val="00455B9E"/>
    <w:rsid w:val="00460A7B"/>
    <w:rsid w:val="00462AD2"/>
    <w:rsid w:val="004671D9"/>
    <w:rsid w:val="00467749"/>
    <w:rsid w:val="00467C1F"/>
    <w:rsid w:val="004731B7"/>
    <w:rsid w:val="0047532A"/>
    <w:rsid w:val="00475632"/>
    <w:rsid w:val="00475C30"/>
    <w:rsid w:val="00480101"/>
    <w:rsid w:val="0048085E"/>
    <w:rsid w:val="004919ED"/>
    <w:rsid w:val="00495B54"/>
    <w:rsid w:val="00496FAA"/>
    <w:rsid w:val="004A1CD9"/>
    <w:rsid w:val="004A35E6"/>
    <w:rsid w:val="004A3CC6"/>
    <w:rsid w:val="004A61E3"/>
    <w:rsid w:val="004B51EE"/>
    <w:rsid w:val="004B6BF1"/>
    <w:rsid w:val="004C08B0"/>
    <w:rsid w:val="004C1463"/>
    <w:rsid w:val="004C3428"/>
    <w:rsid w:val="004C3535"/>
    <w:rsid w:val="004D0E52"/>
    <w:rsid w:val="004D59B0"/>
    <w:rsid w:val="004D5FE5"/>
    <w:rsid w:val="004E030F"/>
    <w:rsid w:val="004E34C6"/>
    <w:rsid w:val="004E3C57"/>
    <w:rsid w:val="004E7A04"/>
    <w:rsid w:val="004F343D"/>
    <w:rsid w:val="004F39B6"/>
    <w:rsid w:val="004F4BA7"/>
    <w:rsid w:val="004F7147"/>
    <w:rsid w:val="004F7B04"/>
    <w:rsid w:val="0050705C"/>
    <w:rsid w:val="005078ED"/>
    <w:rsid w:val="00513077"/>
    <w:rsid w:val="00514FBA"/>
    <w:rsid w:val="005200C1"/>
    <w:rsid w:val="0052194F"/>
    <w:rsid w:val="005237A1"/>
    <w:rsid w:val="00524F22"/>
    <w:rsid w:val="00525FC3"/>
    <w:rsid w:val="00530998"/>
    <w:rsid w:val="0053414B"/>
    <w:rsid w:val="005351E7"/>
    <w:rsid w:val="0053595F"/>
    <w:rsid w:val="00536869"/>
    <w:rsid w:val="0053703B"/>
    <w:rsid w:val="00537F6D"/>
    <w:rsid w:val="00540E14"/>
    <w:rsid w:val="005445CB"/>
    <w:rsid w:val="00545AAA"/>
    <w:rsid w:val="00547136"/>
    <w:rsid w:val="00550A53"/>
    <w:rsid w:val="00551030"/>
    <w:rsid w:val="00552C06"/>
    <w:rsid w:val="0055364E"/>
    <w:rsid w:val="005542A0"/>
    <w:rsid w:val="0055545D"/>
    <w:rsid w:val="0055595A"/>
    <w:rsid w:val="0056046E"/>
    <w:rsid w:val="00560B88"/>
    <w:rsid w:val="00560ED2"/>
    <w:rsid w:val="00561168"/>
    <w:rsid w:val="00563244"/>
    <w:rsid w:val="00570B32"/>
    <w:rsid w:val="005761EF"/>
    <w:rsid w:val="00576E9B"/>
    <w:rsid w:val="005774A2"/>
    <w:rsid w:val="0058186C"/>
    <w:rsid w:val="00581C56"/>
    <w:rsid w:val="00583DA0"/>
    <w:rsid w:val="005849D2"/>
    <w:rsid w:val="00586726"/>
    <w:rsid w:val="00590424"/>
    <w:rsid w:val="00590ED8"/>
    <w:rsid w:val="00594CCB"/>
    <w:rsid w:val="005A0087"/>
    <w:rsid w:val="005A1545"/>
    <w:rsid w:val="005A2537"/>
    <w:rsid w:val="005A3CAD"/>
    <w:rsid w:val="005A5EF4"/>
    <w:rsid w:val="005A6BA9"/>
    <w:rsid w:val="005C0AB5"/>
    <w:rsid w:val="005C5B7B"/>
    <w:rsid w:val="005C5BA7"/>
    <w:rsid w:val="005C601E"/>
    <w:rsid w:val="005C7793"/>
    <w:rsid w:val="005D082F"/>
    <w:rsid w:val="005D207A"/>
    <w:rsid w:val="005D24B6"/>
    <w:rsid w:val="005D2693"/>
    <w:rsid w:val="005D4E94"/>
    <w:rsid w:val="005D55E1"/>
    <w:rsid w:val="005D6F1D"/>
    <w:rsid w:val="005E1C29"/>
    <w:rsid w:val="005E4A7F"/>
    <w:rsid w:val="005E63DB"/>
    <w:rsid w:val="005F0F3F"/>
    <w:rsid w:val="00600377"/>
    <w:rsid w:val="00600461"/>
    <w:rsid w:val="00605615"/>
    <w:rsid w:val="0061143C"/>
    <w:rsid w:val="00611520"/>
    <w:rsid w:val="00611B72"/>
    <w:rsid w:val="00612066"/>
    <w:rsid w:val="0061480A"/>
    <w:rsid w:val="00623144"/>
    <w:rsid w:val="00630F4D"/>
    <w:rsid w:val="00640270"/>
    <w:rsid w:val="0064380E"/>
    <w:rsid w:val="00644725"/>
    <w:rsid w:val="006449EF"/>
    <w:rsid w:val="00646782"/>
    <w:rsid w:val="00647A1E"/>
    <w:rsid w:val="00652727"/>
    <w:rsid w:val="006576F0"/>
    <w:rsid w:val="0066477D"/>
    <w:rsid w:val="00664BD9"/>
    <w:rsid w:val="006657F0"/>
    <w:rsid w:val="006667B8"/>
    <w:rsid w:val="0067078D"/>
    <w:rsid w:val="00674E3B"/>
    <w:rsid w:val="00676550"/>
    <w:rsid w:val="00677F52"/>
    <w:rsid w:val="00681B73"/>
    <w:rsid w:val="00687191"/>
    <w:rsid w:val="0068744B"/>
    <w:rsid w:val="0069200A"/>
    <w:rsid w:val="006933C4"/>
    <w:rsid w:val="00694C0F"/>
    <w:rsid w:val="00694F31"/>
    <w:rsid w:val="006A2F05"/>
    <w:rsid w:val="006A3D2F"/>
    <w:rsid w:val="006A4CE0"/>
    <w:rsid w:val="006A7A6D"/>
    <w:rsid w:val="006B07F9"/>
    <w:rsid w:val="006B0E3B"/>
    <w:rsid w:val="006B10CD"/>
    <w:rsid w:val="006B2630"/>
    <w:rsid w:val="006B5865"/>
    <w:rsid w:val="006B76F5"/>
    <w:rsid w:val="006C1798"/>
    <w:rsid w:val="006D2F91"/>
    <w:rsid w:val="006D637C"/>
    <w:rsid w:val="006D6A0E"/>
    <w:rsid w:val="006E07D8"/>
    <w:rsid w:val="006E2C6F"/>
    <w:rsid w:val="006F1D86"/>
    <w:rsid w:val="006F3269"/>
    <w:rsid w:val="006F56D8"/>
    <w:rsid w:val="006F6A80"/>
    <w:rsid w:val="006F7FFE"/>
    <w:rsid w:val="00703278"/>
    <w:rsid w:val="0070453D"/>
    <w:rsid w:val="00705D5B"/>
    <w:rsid w:val="007067C0"/>
    <w:rsid w:val="00710980"/>
    <w:rsid w:val="0071650C"/>
    <w:rsid w:val="00716C82"/>
    <w:rsid w:val="007207BE"/>
    <w:rsid w:val="007212E1"/>
    <w:rsid w:val="00724C99"/>
    <w:rsid w:val="00732C30"/>
    <w:rsid w:val="007343C6"/>
    <w:rsid w:val="00740553"/>
    <w:rsid w:val="00754087"/>
    <w:rsid w:val="007638C3"/>
    <w:rsid w:val="00763A07"/>
    <w:rsid w:val="00764CE5"/>
    <w:rsid w:val="007657E8"/>
    <w:rsid w:val="0076629A"/>
    <w:rsid w:val="007667CA"/>
    <w:rsid w:val="007766F0"/>
    <w:rsid w:val="00777654"/>
    <w:rsid w:val="00781114"/>
    <w:rsid w:val="00783E0B"/>
    <w:rsid w:val="00786CC6"/>
    <w:rsid w:val="00791FC4"/>
    <w:rsid w:val="0079339F"/>
    <w:rsid w:val="00797D7D"/>
    <w:rsid w:val="007A032C"/>
    <w:rsid w:val="007B153F"/>
    <w:rsid w:val="007B38BD"/>
    <w:rsid w:val="007B5424"/>
    <w:rsid w:val="007B5CBB"/>
    <w:rsid w:val="007B6013"/>
    <w:rsid w:val="007B7829"/>
    <w:rsid w:val="007C0F4D"/>
    <w:rsid w:val="007C3925"/>
    <w:rsid w:val="007C6007"/>
    <w:rsid w:val="007D2E81"/>
    <w:rsid w:val="007D4F3F"/>
    <w:rsid w:val="007D5104"/>
    <w:rsid w:val="007D7571"/>
    <w:rsid w:val="007D7F62"/>
    <w:rsid w:val="007E0F14"/>
    <w:rsid w:val="007E15BE"/>
    <w:rsid w:val="007E2A01"/>
    <w:rsid w:val="007E2C48"/>
    <w:rsid w:val="007E3CE1"/>
    <w:rsid w:val="007E6ACA"/>
    <w:rsid w:val="007F0A0B"/>
    <w:rsid w:val="007F3A63"/>
    <w:rsid w:val="007F75F7"/>
    <w:rsid w:val="008017FE"/>
    <w:rsid w:val="00807DED"/>
    <w:rsid w:val="0081204F"/>
    <w:rsid w:val="0081481D"/>
    <w:rsid w:val="008203E0"/>
    <w:rsid w:val="00821E20"/>
    <w:rsid w:val="008222DC"/>
    <w:rsid w:val="00824BB0"/>
    <w:rsid w:val="00826646"/>
    <w:rsid w:val="00826F59"/>
    <w:rsid w:val="008309E1"/>
    <w:rsid w:val="00833E7D"/>
    <w:rsid w:val="00834D79"/>
    <w:rsid w:val="00835B4E"/>
    <w:rsid w:val="00841472"/>
    <w:rsid w:val="00844A72"/>
    <w:rsid w:val="008457F6"/>
    <w:rsid w:val="00846273"/>
    <w:rsid w:val="00847DBA"/>
    <w:rsid w:val="008533DA"/>
    <w:rsid w:val="00853602"/>
    <w:rsid w:val="00854868"/>
    <w:rsid w:val="00861A0A"/>
    <w:rsid w:val="0086492C"/>
    <w:rsid w:val="0087175A"/>
    <w:rsid w:val="00873BD5"/>
    <w:rsid w:val="0087582A"/>
    <w:rsid w:val="0087644A"/>
    <w:rsid w:val="008772BA"/>
    <w:rsid w:val="008801BE"/>
    <w:rsid w:val="00880B0A"/>
    <w:rsid w:val="00882664"/>
    <w:rsid w:val="00884734"/>
    <w:rsid w:val="0088580D"/>
    <w:rsid w:val="00892BC7"/>
    <w:rsid w:val="00893F77"/>
    <w:rsid w:val="00894F4D"/>
    <w:rsid w:val="00894F84"/>
    <w:rsid w:val="008A0330"/>
    <w:rsid w:val="008A0794"/>
    <w:rsid w:val="008A472F"/>
    <w:rsid w:val="008A5A9D"/>
    <w:rsid w:val="008B0C89"/>
    <w:rsid w:val="008B456C"/>
    <w:rsid w:val="008B489C"/>
    <w:rsid w:val="008B567C"/>
    <w:rsid w:val="008B5E12"/>
    <w:rsid w:val="008C07E7"/>
    <w:rsid w:val="008C1843"/>
    <w:rsid w:val="008C71C6"/>
    <w:rsid w:val="008D12C9"/>
    <w:rsid w:val="008D4C64"/>
    <w:rsid w:val="008D7424"/>
    <w:rsid w:val="008E0679"/>
    <w:rsid w:val="008E3907"/>
    <w:rsid w:val="008F0C4A"/>
    <w:rsid w:val="008F1F0B"/>
    <w:rsid w:val="008F3694"/>
    <w:rsid w:val="00900374"/>
    <w:rsid w:val="0090201F"/>
    <w:rsid w:val="009037B1"/>
    <w:rsid w:val="009059BA"/>
    <w:rsid w:val="00905E0F"/>
    <w:rsid w:val="009163BF"/>
    <w:rsid w:val="0091710D"/>
    <w:rsid w:val="00917A80"/>
    <w:rsid w:val="009204DD"/>
    <w:rsid w:val="00920E80"/>
    <w:rsid w:val="0092110C"/>
    <w:rsid w:val="00921D7E"/>
    <w:rsid w:val="009220BB"/>
    <w:rsid w:val="00922D06"/>
    <w:rsid w:val="009232CA"/>
    <w:rsid w:val="00925B28"/>
    <w:rsid w:val="00925FD1"/>
    <w:rsid w:val="00926160"/>
    <w:rsid w:val="00930282"/>
    <w:rsid w:val="00930752"/>
    <w:rsid w:val="00930BE6"/>
    <w:rsid w:val="00931B92"/>
    <w:rsid w:val="00936129"/>
    <w:rsid w:val="009431CD"/>
    <w:rsid w:val="00943C94"/>
    <w:rsid w:val="009453A0"/>
    <w:rsid w:val="00946D6A"/>
    <w:rsid w:val="00951DDA"/>
    <w:rsid w:val="00952A7C"/>
    <w:rsid w:val="00956802"/>
    <w:rsid w:val="00956B60"/>
    <w:rsid w:val="009570E7"/>
    <w:rsid w:val="00961EBC"/>
    <w:rsid w:val="009639A5"/>
    <w:rsid w:val="00967E02"/>
    <w:rsid w:val="00971431"/>
    <w:rsid w:val="00973F92"/>
    <w:rsid w:val="00975628"/>
    <w:rsid w:val="00975DC4"/>
    <w:rsid w:val="00976C9A"/>
    <w:rsid w:val="00977517"/>
    <w:rsid w:val="009807E5"/>
    <w:rsid w:val="00981351"/>
    <w:rsid w:val="00982511"/>
    <w:rsid w:val="00990091"/>
    <w:rsid w:val="00995C38"/>
    <w:rsid w:val="00997096"/>
    <w:rsid w:val="009A206B"/>
    <w:rsid w:val="009A61F3"/>
    <w:rsid w:val="009A6515"/>
    <w:rsid w:val="009A72A7"/>
    <w:rsid w:val="009B02C0"/>
    <w:rsid w:val="009B3C18"/>
    <w:rsid w:val="009B4764"/>
    <w:rsid w:val="009C1118"/>
    <w:rsid w:val="009C15EF"/>
    <w:rsid w:val="009C2B59"/>
    <w:rsid w:val="009C4923"/>
    <w:rsid w:val="009C6E92"/>
    <w:rsid w:val="009C7E02"/>
    <w:rsid w:val="009D0C87"/>
    <w:rsid w:val="009D38EB"/>
    <w:rsid w:val="009D484E"/>
    <w:rsid w:val="009D79F5"/>
    <w:rsid w:val="009E1675"/>
    <w:rsid w:val="009E1919"/>
    <w:rsid w:val="009E488F"/>
    <w:rsid w:val="009F0696"/>
    <w:rsid w:val="009F0946"/>
    <w:rsid w:val="009F207F"/>
    <w:rsid w:val="009F2D96"/>
    <w:rsid w:val="009F3BED"/>
    <w:rsid w:val="009F4C7E"/>
    <w:rsid w:val="009F4E87"/>
    <w:rsid w:val="009F647C"/>
    <w:rsid w:val="009F7401"/>
    <w:rsid w:val="00A121E1"/>
    <w:rsid w:val="00A171F0"/>
    <w:rsid w:val="00A17D48"/>
    <w:rsid w:val="00A208AB"/>
    <w:rsid w:val="00A20BBA"/>
    <w:rsid w:val="00A21BA7"/>
    <w:rsid w:val="00A30368"/>
    <w:rsid w:val="00A31402"/>
    <w:rsid w:val="00A35606"/>
    <w:rsid w:val="00A36FF7"/>
    <w:rsid w:val="00A4217C"/>
    <w:rsid w:val="00A45C7B"/>
    <w:rsid w:val="00A4641B"/>
    <w:rsid w:val="00A465CA"/>
    <w:rsid w:val="00A47120"/>
    <w:rsid w:val="00A55A05"/>
    <w:rsid w:val="00A55A28"/>
    <w:rsid w:val="00A66E16"/>
    <w:rsid w:val="00A72A23"/>
    <w:rsid w:val="00A74B08"/>
    <w:rsid w:val="00A773CE"/>
    <w:rsid w:val="00A77530"/>
    <w:rsid w:val="00A80D28"/>
    <w:rsid w:val="00A81231"/>
    <w:rsid w:val="00A82F47"/>
    <w:rsid w:val="00A83263"/>
    <w:rsid w:val="00A84F95"/>
    <w:rsid w:val="00A8584F"/>
    <w:rsid w:val="00A872BF"/>
    <w:rsid w:val="00A912F1"/>
    <w:rsid w:val="00A94D10"/>
    <w:rsid w:val="00A95D22"/>
    <w:rsid w:val="00A97D02"/>
    <w:rsid w:val="00AA3830"/>
    <w:rsid w:val="00AA409E"/>
    <w:rsid w:val="00AB13C7"/>
    <w:rsid w:val="00AB37A3"/>
    <w:rsid w:val="00AB572F"/>
    <w:rsid w:val="00AC4BE7"/>
    <w:rsid w:val="00AC4F67"/>
    <w:rsid w:val="00AC7E53"/>
    <w:rsid w:val="00AD5F12"/>
    <w:rsid w:val="00AE357C"/>
    <w:rsid w:val="00AE5234"/>
    <w:rsid w:val="00AE5681"/>
    <w:rsid w:val="00AF347D"/>
    <w:rsid w:val="00AF5062"/>
    <w:rsid w:val="00AF7052"/>
    <w:rsid w:val="00AF734B"/>
    <w:rsid w:val="00B0711E"/>
    <w:rsid w:val="00B07BA3"/>
    <w:rsid w:val="00B10A0F"/>
    <w:rsid w:val="00B1213C"/>
    <w:rsid w:val="00B127B1"/>
    <w:rsid w:val="00B1460F"/>
    <w:rsid w:val="00B15240"/>
    <w:rsid w:val="00B15516"/>
    <w:rsid w:val="00B20B76"/>
    <w:rsid w:val="00B26891"/>
    <w:rsid w:val="00B30992"/>
    <w:rsid w:val="00B315DD"/>
    <w:rsid w:val="00B31CC8"/>
    <w:rsid w:val="00B37E9C"/>
    <w:rsid w:val="00B42EFD"/>
    <w:rsid w:val="00B4700C"/>
    <w:rsid w:val="00B51CC2"/>
    <w:rsid w:val="00B51F4C"/>
    <w:rsid w:val="00B548B8"/>
    <w:rsid w:val="00B62D8C"/>
    <w:rsid w:val="00B62F58"/>
    <w:rsid w:val="00B64E34"/>
    <w:rsid w:val="00B657FE"/>
    <w:rsid w:val="00B65A80"/>
    <w:rsid w:val="00B661C2"/>
    <w:rsid w:val="00B66830"/>
    <w:rsid w:val="00B70C82"/>
    <w:rsid w:val="00B812DD"/>
    <w:rsid w:val="00B91FDB"/>
    <w:rsid w:val="00B921E9"/>
    <w:rsid w:val="00B94CAF"/>
    <w:rsid w:val="00B9515C"/>
    <w:rsid w:val="00B95405"/>
    <w:rsid w:val="00B960DB"/>
    <w:rsid w:val="00BA18A3"/>
    <w:rsid w:val="00BA30C5"/>
    <w:rsid w:val="00BA3F8B"/>
    <w:rsid w:val="00BA42BE"/>
    <w:rsid w:val="00BA4635"/>
    <w:rsid w:val="00BA49D1"/>
    <w:rsid w:val="00BA697C"/>
    <w:rsid w:val="00BA6C22"/>
    <w:rsid w:val="00BB03A1"/>
    <w:rsid w:val="00BB2399"/>
    <w:rsid w:val="00BB328B"/>
    <w:rsid w:val="00BB33C3"/>
    <w:rsid w:val="00BB362D"/>
    <w:rsid w:val="00BB3939"/>
    <w:rsid w:val="00BB4F40"/>
    <w:rsid w:val="00BB61DA"/>
    <w:rsid w:val="00BC204A"/>
    <w:rsid w:val="00BC29D5"/>
    <w:rsid w:val="00BC3699"/>
    <w:rsid w:val="00BD03A6"/>
    <w:rsid w:val="00BD09C8"/>
    <w:rsid w:val="00BD0CAE"/>
    <w:rsid w:val="00BD7EFA"/>
    <w:rsid w:val="00BE2A7B"/>
    <w:rsid w:val="00BE335B"/>
    <w:rsid w:val="00BE55B8"/>
    <w:rsid w:val="00BF0437"/>
    <w:rsid w:val="00BF742A"/>
    <w:rsid w:val="00C04831"/>
    <w:rsid w:val="00C053E3"/>
    <w:rsid w:val="00C10BC3"/>
    <w:rsid w:val="00C11B4A"/>
    <w:rsid w:val="00C17B10"/>
    <w:rsid w:val="00C221CF"/>
    <w:rsid w:val="00C233CE"/>
    <w:rsid w:val="00C30F8A"/>
    <w:rsid w:val="00C32DEF"/>
    <w:rsid w:val="00C35E28"/>
    <w:rsid w:val="00C35EBE"/>
    <w:rsid w:val="00C37371"/>
    <w:rsid w:val="00C40940"/>
    <w:rsid w:val="00C44D1A"/>
    <w:rsid w:val="00C458C9"/>
    <w:rsid w:val="00C45DA9"/>
    <w:rsid w:val="00C4600B"/>
    <w:rsid w:val="00C464DD"/>
    <w:rsid w:val="00C4693C"/>
    <w:rsid w:val="00C47B6B"/>
    <w:rsid w:val="00C52556"/>
    <w:rsid w:val="00C525B6"/>
    <w:rsid w:val="00C52D49"/>
    <w:rsid w:val="00C53D03"/>
    <w:rsid w:val="00C5537D"/>
    <w:rsid w:val="00C5697D"/>
    <w:rsid w:val="00C600FF"/>
    <w:rsid w:val="00C63CA2"/>
    <w:rsid w:val="00C63D78"/>
    <w:rsid w:val="00C64548"/>
    <w:rsid w:val="00C70DBD"/>
    <w:rsid w:val="00C80896"/>
    <w:rsid w:val="00C86C46"/>
    <w:rsid w:val="00C87904"/>
    <w:rsid w:val="00C90CD6"/>
    <w:rsid w:val="00C90D64"/>
    <w:rsid w:val="00C956B7"/>
    <w:rsid w:val="00C9651F"/>
    <w:rsid w:val="00C97835"/>
    <w:rsid w:val="00CA2111"/>
    <w:rsid w:val="00CA3778"/>
    <w:rsid w:val="00CA3B42"/>
    <w:rsid w:val="00CA3EFC"/>
    <w:rsid w:val="00CA781C"/>
    <w:rsid w:val="00CB08C1"/>
    <w:rsid w:val="00CB1C27"/>
    <w:rsid w:val="00CB44E4"/>
    <w:rsid w:val="00CB5B2C"/>
    <w:rsid w:val="00CB6FEB"/>
    <w:rsid w:val="00CC0059"/>
    <w:rsid w:val="00CC0FD5"/>
    <w:rsid w:val="00CC1A91"/>
    <w:rsid w:val="00CC1DAB"/>
    <w:rsid w:val="00CC3292"/>
    <w:rsid w:val="00CC3FEE"/>
    <w:rsid w:val="00CC4CC0"/>
    <w:rsid w:val="00CC5489"/>
    <w:rsid w:val="00CC625A"/>
    <w:rsid w:val="00CC794B"/>
    <w:rsid w:val="00CD080D"/>
    <w:rsid w:val="00CD31FA"/>
    <w:rsid w:val="00CD3DF3"/>
    <w:rsid w:val="00CD4803"/>
    <w:rsid w:val="00CD644F"/>
    <w:rsid w:val="00CD711F"/>
    <w:rsid w:val="00CE2489"/>
    <w:rsid w:val="00CE3A92"/>
    <w:rsid w:val="00CE6C04"/>
    <w:rsid w:val="00CF1E3F"/>
    <w:rsid w:val="00CF5972"/>
    <w:rsid w:val="00D00894"/>
    <w:rsid w:val="00D01863"/>
    <w:rsid w:val="00D04ED2"/>
    <w:rsid w:val="00D129F1"/>
    <w:rsid w:val="00D12D30"/>
    <w:rsid w:val="00D13C9D"/>
    <w:rsid w:val="00D14C04"/>
    <w:rsid w:val="00D304BF"/>
    <w:rsid w:val="00D3185B"/>
    <w:rsid w:val="00D32D4B"/>
    <w:rsid w:val="00D35FC2"/>
    <w:rsid w:val="00D37BD5"/>
    <w:rsid w:val="00D40E24"/>
    <w:rsid w:val="00D444F6"/>
    <w:rsid w:val="00D4483E"/>
    <w:rsid w:val="00D4698A"/>
    <w:rsid w:val="00D469C0"/>
    <w:rsid w:val="00D47CF2"/>
    <w:rsid w:val="00D51E6A"/>
    <w:rsid w:val="00D616D3"/>
    <w:rsid w:val="00D61A9D"/>
    <w:rsid w:val="00D620E8"/>
    <w:rsid w:val="00D8127D"/>
    <w:rsid w:val="00D843C3"/>
    <w:rsid w:val="00D85606"/>
    <w:rsid w:val="00D86BAC"/>
    <w:rsid w:val="00D87BEB"/>
    <w:rsid w:val="00D92F85"/>
    <w:rsid w:val="00D93E4E"/>
    <w:rsid w:val="00D96549"/>
    <w:rsid w:val="00D96B1F"/>
    <w:rsid w:val="00D96F1D"/>
    <w:rsid w:val="00DA09FC"/>
    <w:rsid w:val="00DA151F"/>
    <w:rsid w:val="00DA2AB8"/>
    <w:rsid w:val="00DA2AE9"/>
    <w:rsid w:val="00DA5714"/>
    <w:rsid w:val="00DA75EB"/>
    <w:rsid w:val="00DB0A56"/>
    <w:rsid w:val="00DB1578"/>
    <w:rsid w:val="00DB1A09"/>
    <w:rsid w:val="00DB3B53"/>
    <w:rsid w:val="00DB657D"/>
    <w:rsid w:val="00DB6E01"/>
    <w:rsid w:val="00DC3600"/>
    <w:rsid w:val="00DC6F0D"/>
    <w:rsid w:val="00DD0703"/>
    <w:rsid w:val="00DD3F70"/>
    <w:rsid w:val="00DD4F3E"/>
    <w:rsid w:val="00DD5A3C"/>
    <w:rsid w:val="00DD648B"/>
    <w:rsid w:val="00DD6C96"/>
    <w:rsid w:val="00DD76C9"/>
    <w:rsid w:val="00DE146D"/>
    <w:rsid w:val="00DE2ABA"/>
    <w:rsid w:val="00DE3D34"/>
    <w:rsid w:val="00DE64B9"/>
    <w:rsid w:val="00DF2CA6"/>
    <w:rsid w:val="00DF4CE8"/>
    <w:rsid w:val="00DF6963"/>
    <w:rsid w:val="00E0228A"/>
    <w:rsid w:val="00E02A40"/>
    <w:rsid w:val="00E05204"/>
    <w:rsid w:val="00E056BF"/>
    <w:rsid w:val="00E05A5F"/>
    <w:rsid w:val="00E065CA"/>
    <w:rsid w:val="00E1081B"/>
    <w:rsid w:val="00E1425D"/>
    <w:rsid w:val="00E25A76"/>
    <w:rsid w:val="00E31838"/>
    <w:rsid w:val="00E36153"/>
    <w:rsid w:val="00E375DF"/>
    <w:rsid w:val="00E379DB"/>
    <w:rsid w:val="00E40376"/>
    <w:rsid w:val="00E407F0"/>
    <w:rsid w:val="00E41448"/>
    <w:rsid w:val="00E4472B"/>
    <w:rsid w:val="00E47BA2"/>
    <w:rsid w:val="00E5152A"/>
    <w:rsid w:val="00E528F9"/>
    <w:rsid w:val="00E56A82"/>
    <w:rsid w:val="00E65C9F"/>
    <w:rsid w:val="00E664C7"/>
    <w:rsid w:val="00E669FB"/>
    <w:rsid w:val="00E701AA"/>
    <w:rsid w:val="00E72575"/>
    <w:rsid w:val="00E73481"/>
    <w:rsid w:val="00E75316"/>
    <w:rsid w:val="00E76D14"/>
    <w:rsid w:val="00E77E6D"/>
    <w:rsid w:val="00E80C97"/>
    <w:rsid w:val="00E82864"/>
    <w:rsid w:val="00EA12BD"/>
    <w:rsid w:val="00EB0A81"/>
    <w:rsid w:val="00EB2536"/>
    <w:rsid w:val="00EB4A67"/>
    <w:rsid w:val="00EB7327"/>
    <w:rsid w:val="00EC2352"/>
    <w:rsid w:val="00ED5502"/>
    <w:rsid w:val="00ED7700"/>
    <w:rsid w:val="00ED7C1F"/>
    <w:rsid w:val="00ED7EAF"/>
    <w:rsid w:val="00EE022B"/>
    <w:rsid w:val="00EE13C7"/>
    <w:rsid w:val="00EE2A6A"/>
    <w:rsid w:val="00EE4635"/>
    <w:rsid w:val="00EF2283"/>
    <w:rsid w:val="00EF359C"/>
    <w:rsid w:val="00F01E5F"/>
    <w:rsid w:val="00F05EC9"/>
    <w:rsid w:val="00F14775"/>
    <w:rsid w:val="00F14789"/>
    <w:rsid w:val="00F20EE2"/>
    <w:rsid w:val="00F2123D"/>
    <w:rsid w:val="00F21698"/>
    <w:rsid w:val="00F24320"/>
    <w:rsid w:val="00F26DEC"/>
    <w:rsid w:val="00F37589"/>
    <w:rsid w:val="00F37A03"/>
    <w:rsid w:val="00F40CB4"/>
    <w:rsid w:val="00F4290A"/>
    <w:rsid w:val="00F42990"/>
    <w:rsid w:val="00F4384B"/>
    <w:rsid w:val="00F46847"/>
    <w:rsid w:val="00F477D7"/>
    <w:rsid w:val="00F505AC"/>
    <w:rsid w:val="00F506B4"/>
    <w:rsid w:val="00F540CB"/>
    <w:rsid w:val="00F541A8"/>
    <w:rsid w:val="00F54C29"/>
    <w:rsid w:val="00F5625B"/>
    <w:rsid w:val="00F56F06"/>
    <w:rsid w:val="00F61E1A"/>
    <w:rsid w:val="00F62122"/>
    <w:rsid w:val="00F621D9"/>
    <w:rsid w:val="00F6254C"/>
    <w:rsid w:val="00F67748"/>
    <w:rsid w:val="00F7009C"/>
    <w:rsid w:val="00F73BDC"/>
    <w:rsid w:val="00F809DF"/>
    <w:rsid w:val="00F80E40"/>
    <w:rsid w:val="00F81CC7"/>
    <w:rsid w:val="00F82418"/>
    <w:rsid w:val="00F838CC"/>
    <w:rsid w:val="00F90913"/>
    <w:rsid w:val="00F917B7"/>
    <w:rsid w:val="00F92508"/>
    <w:rsid w:val="00F943BA"/>
    <w:rsid w:val="00F964BD"/>
    <w:rsid w:val="00F96E95"/>
    <w:rsid w:val="00FA1B1C"/>
    <w:rsid w:val="00FB1994"/>
    <w:rsid w:val="00FB2951"/>
    <w:rsid w:val="00FB3112"/>
    <w:rsid w:val="00FC28D5"/>
    <w:rsid w:val="00FC3356"/>
    <w:rsid w:val="00FC34A1"/>
    <w:rsid w:val="00FC5F4A"/>
    <w:rsid w:val="00FD0648"/>
    <w:rsid w:val="00FD31EF"/>
    <w:rsid w:val="00FE2D4F"/>
    <w:rsid w:val="00FF6BA2"/>
    <w:rsid w:val="00FF6B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18B5C"/>
  <w14:defaultImageDpi w14:val="300"/>
  <w15:docId w15:val="{65C4B7D4-F69A-4CC7-AC48-E9DF090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772BA"/>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paragraph" w:styleId="Normlnweb">
    <w:name w:val="Normal (Web)"/>
    <w:basedOn w:val="Normln"/>
    <w:uiPriority w:val="99"/>
    <w:unhideWhenUsed/>
    <w:rsid w:val="00144C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iln">
    <w:name w:val="Strong"/>
    <w:basedOn w:val="Standardnpsmoodstavce"/>
    <w:uiPriority w:val="22"/>
    <w:qFormat/>
    <w:rsid w:val="00F46847"/>
    <w:rPr>
      <w:b/>
      <w:bCs/>
    </w:rPr>
  </w:style>
  <w:style w:type="character" w:styleId="Nevyeenzmnka">
    <w:name w:val="Unresolved Mention"/>
    <w:basedOn w:val="Standardnpsmoodstavce"/>
    <w:uiPriority w:val="99"/>
    <w:semiHidden/>
    <w:unhideWhenUsed/>
    <w:rsid w:val="00583DA0"/>
    <w:rPr>
      <w:color w:val="605E5C"/>
      <w:shd w:val="clear" w:color="auto" w:fill="E1DFDD"/>
    </w:rPr>
  </w:style>
  <w:style w:type="paragraph" w:customStyle="1" w:styleId="Copytextschwarz">
    <w:name w:val="Copytext schwarz"/>
    <w:basedOn w:val="Normln"/>
    <w:uiPriority w:val="2"/>
    <w:rsid w:val="00CC3FEE"/>
    <w:pPr>
      <w:autoSpaceDE w:val="0"/>
      <w:autoSpaceDN w:val="0"/>
      <w:spacing w:after="100" w:line="288" w:lineRule="auto"/>
      <w:ind w:right="2268"/>
    </w:pPr>
    <w:rPr>
      <w:rFonts w:ascii="Verdana" w:eastAsiaTheme="minorEastAsia" w:hAnsi="Verdana" w:cs="Calibri"/>
      <w:sz w:val="19"/>
      <w:szCs w:val="19"/>
      <w:lang w:val="en-US" w:eastAsia="en-US"/>
    </w:rPr>
  </w:style>
  <w:style w:type="paragraph" w:styleId="Revize">
    <w:name w:val="Revision"/>
    <w:hidden/>
    <w:uiPriority w:val="99"/>
    <w:semiHidden/>
    <w:rsid w:val="00E528F9"/>
    <w:rPr>
      <w:rFonts w:ascii="Arial" w:eastAsia="Arial" w:hAnsi="Arial" w:cs="Arial"/>
      <w:color w:val="000000"/>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046">
      <w:bodyDiv w:val="1"/>
      <w:marLeft w:val="0"/>
      <w:marRight w:val="0"/>
      <w:marTop w:val="0"/>
      <w:marBottom w:val="0"/>
      <w:divBdr>
        <w:top w:val="none" w:sz="0" w:space="0" w:color="auto"/>
        <w:left w:val="none" w:sz="0" w:space="0" w:color="auto"/>
        <w:bottom w:val="none" w:sz="0" w:space="0" w:color="auto"/>
        <w:right w:val="none" w:sz="0" w:space="0" w:color="auto"/>
      </w:divBdr>
    </w:div>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56983165">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70618203">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22737816">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718894265">
      <w:bodyDiv w:val="1"/>
      <w:marLeft w:val="0"/>
      <w:marRight w:val="0"/>
      <w:marTop w:val="0"/>
      <w:marBottom w:val="0"/>
      <w:divBdr>
        <w:top w:val="none" w:sz="0" w:space="0" w:color="auto"/>
        <w:left w:val="none" w:sz="0" w:space="0" w:color="auto"/>
        <w:bottom w:val="none" w:sz="0" w:space="0" w:color="auto"/>
        <w:right w:val="none" w:sz="0" w:space="0" w:color="auto"/>
      </w:divBdr>
      <w:divsChild>
        <w:div w:id="412703569">
          <w:marLeft w:val="0"/>
          <w:marRight w:val="0"/>
          <w:marTop w:val="0"/>
          <w:marBottom w:val="0"/>
          <w:divBdr>
            <w:top w:val="none" w:sz="0" w:space="0" w:color="auto"/>
            <w:left w:val="none" w:sz="0" w:space="0" w:color="auto"/>
            <w:bottom w:val="none" w:sz="0" w:space="0" w:color="auto"/>
            <w:right w:val="none" w:sz="0" w:space="0" w:color="auto"/>
          </w:divBdr>
        </w:div>
        <w:div w:id="1520313731">
          <w:marLeft w:val="0"/>
          <w:marRight w:val="0"/>
          <w:marTop w:val="0"/>
          <w:marBottom w:val="0"/>
          <w:divBdr>
            <w:top w:val="none" w:sz="0" w:space="0" w:color="auto"/>
            <w:left w:val="none" w:sz="0" w:space="0" w:color="auto"/>
            <w:bottom w:val="none" w:sz="0" w:space="0" w:color="auto"/>
            <w:right w:val="none" w:sz="0" w:space="0" w:color="auto"/>
          </w:divBdr>
        </w:div>
      </w:divsChild>
    </w:div>
    <w:div w:id="750542436">
      <w:bodyDiv w:val="1"/>
      <w:marLeft w:val="0"/>
      <w:marRight w:val="0"/>
      <w:marTop w:val="0"/>
      <w:marBottom w:val="0"/>
      <w:divBdr>
        <w:top w:val="none" w:sz="0" w:space="0" w:color="auto"/>
        <w:left w:val="none" w:sz="0" w:space="0" w:color="auto"/>
        <w:bottom w:val="none" w:sz="0" w:space="0" w:color="auto"/>
        <w:right w:val="none" w:sz="0" w:space="0" w:color="auto"/>
      </w:divBdr>
    </w:div>
    <w:div w:id="810905831">
      <w:bodyDiv w:val="1"/>
      <w:marLeft w:val="0"/>
      <w:marRight w:val="0"/>
      <w:marTop w:val="0"/>
      <w:marBottom w:val="0"/>
      <w:divBdr>
        <w:top w:val="none" w:sz="0" w:space="0" w:color="auto"/>
        <w:left w:val="none" w:sz="0" w:space="0" w:color="auto"/>
        <w:bottom w:val="none" w:sz="0" w:space="0" w:color="auto"/>
        <w:right w:val="none" w:sz="0" w:space="0" w:color="auto"/>
      </w:divBdr>
    </w:div>
    <w:div w:id="855508887">
      <w:bodyDiv w:val="1"/>
      <w:marLeft w:val="0"/>
      <w:marRight w:val="0"/>
      <w:marTop w:val="0"/>
      <w:marBottom w:val="0"/>
      <w:divBdr>
        <w:top w:val="none" w:sz="0" w:space="0" w:color="auto"/>
        <w:left w:val="none" w:sz="0" w:space="0" w:color="auto"/>
        <w:bottom w:val="none" w:sz="0" w:space="0" w:color="auto"/>
        <w:right w:val="none" w:sz="0" w:space="0" w:color="auto"/>
      </w:divBdr>
    </w:div>
    <w:div w:id="904412826">
      <w:bodyDiv w:val="1"/>
      <w:marLeft w:val="0"/>
      <w:marRight w:val="0"/>
      <w:marTop w:val="0"/>
      <w:marBottom w:val="0"/>
      <w:divBdr>
        <w:top w:val="none" w:sz="0" w:space="0" w:color="auto"/>
        <w:left w:val="none" w:sz="0" w:space="0" w:color="auto"/>
        <w:bottom w:val="none" w:sz="0" w:space="0" w:color="auto"/>
        <w:right w:val="none" w:sz="0" w:space="0" w:color="auto"/>
      </w:divBdr>
    </w:div>
    <w:div w:id="982268984">
      <w:bodyDiv w:val="1"/>
      <w:marLeft w:val="0"/>
      <w:marRight w:val="0"/>
      <w:marTop w:val="0"/>
      <w:marBottom w:val="0"/>
      <w:divBdr>
        <w:top w:val="none" w:sz="0" w:space="0" w:color="auto"/>
        <w:left w:val="none" w:sz="0" w:space="0" w:color="auto"/>
        <w:bottom w:val="none" w:sz="0" w:space="0" w:color="auto"/>
        <w:right w:val="none" w:sz="0" w:space="0" w:color="auto"/>
      </w:divBdr>
    </w:div>
    <w:div w:id="103530307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362362643">
      <w:bodyDiv w:val="1"/>
      <w:marLeft w:val="0"/>
      <w:marRight w:val="0"/>
      <w:marTop w:val="0"/>
      <w:marBottom w:val="0"/>
      <w:divBdr>
        <w:top w:val="none" w:sz="0" w:space="0" w:color="auto"/>
        <w:left w:val="none" w:sz="0" w:space="0" w:color="auto"/>
        <w:bottom w:val="none" w:sz="0" w:space="0" w:color="auto"/>
        <w:right w:val="none" w:sz="0" w:space="0" w:color="auto"/>
      </w:divBdr>
    </w:div>
    <w:div w:id="1490487500">
      <w:bodyDiv w:val="1"/>
      <w:marLeft w:val="0"/>
      <w:marRight w:val="0"/>
      <w:marTop w:val="0"/>
      <w:marBottom w:val="0"/>
      <w:divBdr>
        <w:top w:val="none" w:sz="0" w:space="0" w:color="auto"/>
        <w:left w:val="none" w:sz="0" w:space="0" w:color="auto"/>
        <w:bottom w:val="none" w:sz="0" w:space="0" w:color="auto"/>
        <w:right w:val="none" w:sz="0" w:space="0" w:color="auto"/>
      </w:divBdr>
    </w:div>
    <w:div w:id="1522433735">
      <w:bodyDiv w:val="1"/>
      <w:marLeft w:val="0"/>
      <w:marRight w:val="0"/>
      <w:marTop w:val="0"/>
      <w:marBottom w:val="0"/>
      <w:divBdr>
        <w:top w:val="none" w:sz="0" w:space="0" w:color="auto"/>
        <w:left w:val="none" w:sz="0" w:space="0" w:color="auto"/>
        <w:bottom w:val="none" w:sz="0" w:space="0" w:color="auto"/>
        <w:right w:val="none" w:sz="0" w:space="0" w:color="auto"/>
      </w:divBdr>
    </w:div>
    <w:div w:id="1597716311">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1890265150">
      <w:bodyDiv w:val="1"/>
      <w:marLeft w:val="0"/>
      <w:marRight w:val="0"/>
      <w:marTop w:val="0"/>
      <w:marBottom w:val="0"/>
      <w:divBdr>
        <w:top w:val="none" w:sz="0" w:space="0" w:color="auto"/>
        <w:left w:val="none" w:sz="0" w:space="0" w:color="auto"/>
        <w:bottom w:val="none" w:sz="0" w:space="0" w:color="auto"/>
        <w:right w:val="none" w:sz="0" w:space="0" w:color="auto"/>
      </w:divBdr>
    </w:div>
    <w:div w:id="1912545446">
      <w:bodyDiv w:val="1"/>
      <w:marLeft w:val="0"/>
      <w:marRight w:val="0"/>
      <w:marTop w:val="0"/>
      <w:marBottom w:val="0"/>
      <w:divBdr>
        <w:top w:val="none" w:sz="0" w:space="0" w:color="auto"/>
        <w:left w:val="none" w:sz="0" w:space="0" w:color="auto"/>
        <w:bottom w:val="none" w:sz="0" w:space="0" w:color="auto"/>
        <w:right w:val="none" w:sz="0" w:space="0" w:color="auto"/>
      </w:divBdr>
    </w:div>
    <w:div w:id="1988241928">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 w:id="211189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civrny@makro.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korna@fleishm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makro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kro.cz/" TargetMode="External"/><Relationship Id="rId5" Type="http://schemas.openxmlformats.org/officeDocument/2006/relationships/numbering" Target="numbering.xml"/><Relationship Id="rId15" Type="http://schemas.openxmlformats.org/officeDocument/2006/relationships/hyperlink" Target="http://www.facebook.com/makro.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k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1d1441-0aef-4916-bb26-2d1cb039d72f">
      <Terms xmlns="http://schemas.microsoft.com/office/infopath/2007/PartnerControls"/>
    </lcf76f155ced4ddcb4097134ff3c332f>
    <TaxCatchAll xmlns="02d12187-754c-41a9-9e93-c3e1cfacc1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D3D140670ED4BB8854AB4B02983AD" ma:contentTypeVersion="22" ma:contentTypeDescription="Create a new document." ma:contentTypeScope="" ma:versionID="7abaff6f3e52c255ab932381ee5f7962">
  <xsd:schema xmlns:xsd="http://www.w3.org/2001/XMLSchema" xmlns:xs="http://www.w3.org/2001/XMLSchema" xmlns:p="http://schemas.microsoft.com/office/2006/metadata/properties" xmlns:ns2="0e1d1441-0aef-4916-bb26-2d1cb039d72f" xmlns:ns3="f956ecb1-c59e-4b9d-9a76-12f0734a0a15" xmlns:ns4="02d12187-754c-41a9-9e93-c3e1cfacc155" targetNamespace="http://schemas.microsoft.com/office/2006/metadata/properties" ma:root="true" ma:fieldsID="6b3f5ef07d6666b440e1e0823924a521" ns2:_="" ns3:_="" ns4:_="">
    <xsd:import namespace="0e1d1441-0aef-4916-bb26-2d1cb039d72f"/>
    <xsd:import namespace="f956ecb1-c59e-4b9d-9a76-12f0734a0a15"/>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1441-0aef-4916-bb26-2d1cb039d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6ecb1-c59e-4b9d-9a76-12f0734a0a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491700-c088-4943-80ce-cb9099da4243}" ma:internalName="TaxCatchAll" ma:showField="CatchAllData" ma:web="f956ecb1-c59e-4b9d-9a76-12f0734a0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FD43-72C9-44B8-AB05-59E9B83DC7B5}">
  <ds:schemaRefs>
    <ds:schemaRef ds:uri="http://schemas.microsoft.com/office/2006/metadata/properties"/>
    <ds:schemaRef ds:uri="http://schemas.microsoft.com/office/infopath/2007/PartnerControls"/>
    <ds:schemaRef ds:uri="0e1d1441-0aef-4916-bb26-2d1cb039d72f"/>
    <ds:schemaRef ds:uri="02d12187-754c-41a9-9e93-c3e1cfacc155"/>
  </ds:schemaRefs>
</ds:datastoreItem>
</file>

<file path=customXml/itemProps2.xml><?xml version="1.0" encoding="utf-8"?>
<ds:datastoreItem xmlns:ds="http://schemas.openxmlformats.org/officeDocument/2006/customXml" ds:itemID="{5059642C-2544-4DAA-81F4-4723B529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1441-0aef-4916-bb26-2d1cb039d72f"/>
    <ds:schemaRef ds:uri="f956ecb1-c59e-4b9d-9a76-12f0734a0a15"/>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CBDE4-5BD9-43FD-A5AA-D337C10B0678}">
  <ds:schemaRefs>
    <ds:schemaRef ds:uri="http://schemas.microsoft.com/sharepoint/v3/contenttype/forms"/>
  </ds:schemaRefs>
</ds:datastoreItem>
</file>

<file path=customXml/itemProps4.xml><?xml version="1.0" encoding="utf-8"?>
<ds:datastoreItem xmlns:ds="http://schemas.openxmlformats.org/officeDocument/2006/customXml" ds:itemID="{2624B300-EB82-4841-AD96-729E935F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672</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Ivca</dc:creator>
  <cp:lastModifiedBy>Pavla Pokorna (FleishmanHillard)</cp:lastModifiedBy>
  <cp:revision>21</cp:revision>
  <cp:lastPrinted>2020-12-17T11:26:00Z</cp:lastPrinted>
  <dcterms:created xsi:type="dcterms:W3CDTF">2023-01-16T10:23:00Z</dcterms:created>
  <dcterms:modified xsi:type="dcterms:W3CDTF">2023-01-18T12:01:00Z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0x010100B74D3D140670ED4BB8854AB4B02983AD</vt:lpwstr>
  </property>
  <property fmtid="{D5CDD505-2E9C-101B-9397-08002B2CF9AE}" pid="3" name="MediaServiceImageTags">
    <vt:lpwstr/>
  </property>
</Properties>
</file>