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12FEB29B"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2E001B">
        <w:rPr>
          <w:sz w:val="24"/>
          <w:szCs w:val="22"/>
        </w:rPr>
        <w:t xml:space="preserve">, </w:t>
      </w:r>
      <w:r w:rsidR="002E001B" w:rsidRPr="002E001B">
        <w:rPr>
          <w:sz w:val="24"/>
          <w:szCs w:val="22"/>
        </w:rPr>
        <w:t>1</w:t>
      </w:r>
      <w:r w:rsidR="0087644A" w:rsidRPr="002E001B">
        <w:rPr>
          <w:sz w:val="24"/>
          <w:szCs w:val="22"/>
        </w:rPr>
        <w:t xml:space="preserve">. </w:t>
      </w:r>
      <w:r w:rsidR="002E001B" w:rsidRPr="002E001B">
        <w:rPr>
          <w:sz w:val="24"/>
          <w:szCs w:val="22"/>
        </w:rPr>
        <w:t>3</w:t>
      </w:r>
      <w:r w:rsidR="00EA12BD" w:rsidRPr="002E001B">
        <w:rPr>
          <w:sz w:val="24"/>
          <w:szCs w:val="22"/>
        </w:rPr>
        <w:t>. 202</w:t>
      </w:r>
      <w:r w:rsidR="00DF354C" w:rsidRPr="002E001B">
        <w:rPr>
          <w:sz w:val="24"/>
          <w:szCs w:val="22"/>
        </w:rPr>
        <w:t>3</w:t>
      </w:r>
    </w:p>
    <w:p w14:paraId="2D32A1C1" w14:textId="01A5D650" w:rsidR="006418A1" w:rsidRDefault="006418A1" w:rsidP="006418A1">
      <w:pPr>
        <w:widowControl w:val="0"/>
        <w:spacing w:before="240" w:after="240"/>
        <w:jc w:val="center"/>
        <w:rPr>
          <w:b/>
          <w:sz w:val="28"/>
          <w:szCs w:val="28"/>
        </w:rPr>
      </w:pPr>
      <w:r w:rsidRPr="006418A1">
        <w:rPr>
          <w:b/>
          <w:sz w:val="28"/>
          <w:szCs w:val="28"/>
        </w:rPr>
        <w:t>Chystá se unikátní festival MAKRO CZECH GASTRO FEST, kde se již brzy setkají profesionálové, aby společně posunuli českou gastronomii vpřed</w:t>
      </w:r>
    </w:p>
    <w:p w14:paraId="22EE3101" w14:textId="521B6433" w:rsidR="00EA5913" w:rsidRDefault="006015E5" w:rsidP="00EC2352">
      <w:pPr>
        <w:widowControl w:val="0"/>
        <w:spacing w:before="240" w:after="240"/>
        <w:jc w:val="both"/>
        <w:rPr>
          <w:b/>
          <w:bCs/>
          <w:sz w:val="24"/>
          <w:szCs w:val="28"/>
        </w:rPr>
      </w:pPr>
      <w:r>
        <w:rPr>
          <w:noProof/>
        </w:rPr>
        <w:drawing>
          <wp:anchor distT="0" distB="0" distL="114300" distR="114300" simplePos="0" relativeHeight="251658240" behindDoc="0" locked="0" layoutInCell="1" allowOverlap="1" wp14:anchorId="7F576363" wp14:editId="46FB2FC7">
            <wp:simplePos x="0" y="0"/>
            <wp:positionH relativeFrom="column">
              <wp:posOffset>4547870</wp:posOffset>
            </wp:positionH>
            <wp:positionV relativeFrom="paragraph">
              <wp:posOffset>-1905</wp:posOffset>
            </wp:positionV>
            <wp:extent cx="1183005" cy="1495425"/>
            <wp:effectExtent l="0" t="0" r="0" b="0"/>
            <wp:wrapThrough wrapText="bothSides">
              <wp:wrapPolygon edited="0">
                <wp:start x="1391" y="1101"/>
                <wp:lineTo x="1043" y="19261"/>
                <wp:lineTo x="1739" y="20637"/>
                <wp:lineTo x="19478" y="20637"/>
                <wp:lineTo x="19826" y="1101"/>
                <wp:lineTo x="1391" y="1101"/>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913" w:rsidRPr="00EA5913">
        <w:rPr>
          <w:b/>
          <w:bCs/>
          <w:sz w:val="24"/>
          <w:szCs w:val="28"/>
        </w:rPr>
        <w:t>Žijeme gastronomií, přidejte se k nám! Až 8</w:t>
      </w:r>
      <w:r w:rsidR="006D76F3">
        <w:rPr>
          <w:b/>
          <w:bCs/>
          <w:sz w:val="24"/>
          <w:szCs w:val="28"/>
        </w:rPr>
        <w:t> 000</w:t>
      </w:r>
      <w:r w:rsidR="00EA5913" w:rsidRPr="00EA5913">
        <w:rPr>
          <w:b/>
          <w:bCs/>
          <w:sz w:val="24"/>
          <w:szCs w:val="28"/>
        </w:rPr>
        <w:t xml:space="preserve"> profesionálů z oboru gastronomie se</w:t>
      </w:r>
      <w:r w:rsidR="00ED51C2">
        <w:rPr>
          <w:b/>
          <w:bCs/>
          <w:sz w:val="24"/>
          <w:szCs w:val="28"/>
        </w:rPr>
        <w:t xml:space="preserve"> letos</w:t>
      </w:r>
      <w:r w:rsidR="00EA5913" w:rsidRPr="00EA5913">
        <w:rPr>
          <w:b/>
          <w:bCs/>
          <w:sz w:val="24"/>
          <w:szCs w:val="28"/>
        </w:rPr>
        <w:t xml:space="preserve"> 4. </w:t>
      </w:r>
      <w:r w:rsidR="006D76F3">
        <w:rPr>
          <w:b/>
          <w:bCs/>
          <w:sz w:val="24"/>
          <w:szCs w:val="28"/>
        </w:rPr>
        <w:t>až</w:t>
      </w:r>
      <w:r w:rsidR="00EA5913" w:rsidRPr="00EA5913">
        <w:rPr>
          <w:b/>
          <w:bCs/>
          <w:sz w:val="24"/>
          <w:szCs w:val="28"/>
        </w:rPr>
        <w:t xml:space="preserve"> 6. května setká ve velkorysém prostoru pražského O2 universa na unikátní akci MAKRO CZECH GASTRO FEST. Jedinečný festival toho nejlepšího, co může české pohostinství nabídnout, uspořádá velkoobchod makro ČR v partnerství s Českým gastronomickým institutem jako součást oslav 25 let od svého vstupu na tuzemský trh. Buďte i vy tam, kde se píše nová kapitola české gastronomie.</w:t>
      </w:r>
    </w:p>
    <w:p w14:paraId="54D33542" w14:textId="2050C71A" w:rsidR="001D0EA0" w:rsidRPr="001D0EA0" w:rsidRDefault="001D0EA0" w:rsidP="001D0EA0">
      <w:pPr>
        <w:widowControl w:val="0"/>
        <w:spacing w:before="240" w:after="240"/>
        <w:jc w:val="both"/>
        <w:rPr>
          <w:b/>
          <w:bCs/>
          <w:sz w:val="24"/>
          <w:szCs w:val="32"/>
        </w:rPr>
      </w:pPr>
      <w:r w:rsidRPr="001D0EA0">
        <w:rPr>
          <w:i/>
          <w:iCs/>
          <w:sz w:val="24"/>
          <w:szCs w:val="32"/>
        </w:rPr>
        <w:t>„S podnikateli ze segmentu HoReCa nás pojí čtvrt století úspěšného a vzájemně přínosného partnerství. Gastronomie je důležitou součástí kultury, sounáležitosti a pospolitosti každé země. Přispívá k zaměstnanosti, cestovnímu ruchu, veřejnému zdraví a spokojenosti lidí. Rádi bychom nejen touto formou poděkovali celému sektoru za dlouhé roky poctivé práce a dodali jim novou inspiraci,</w:t>
      </w:r>
      <w:r>
        <w:rPr>
          <w:i/>
          <w:iCs/>
          <w:sz w:val="24"/>
          <w:szCs w:val="32"/>
        </w:rPr>
        <w:t>“</w:t>
      </w:r>
      <w:r w:rsidRPr="001D0EA0">
        <w:rPr>
          <w:sz w:val="24"/>
          <w:szCs w:val="32"/>
        </w:rPr>
        <w:t xml:space="preserve"> říká </w:t>
      </w:r>
      <w:r w:rsidRPr="001D0EA0">
        <w:rPr>
          <w:b/>
          <w:bCs/>
          <w:sz w:val="24"/>
          <w:szCs w:val="32"/>
        </w:rPr>
        <w:t>ředitel prodeje a provozu makro ČR Jiří Nehasil</w:t>
      </w:r>
      <w:r w:rsidRPr="00AE2757">
        <w:rPr>
          <w:sz w:val="24"/>
          <w:szCs w:val="32"/>
        </w:rPr>
        <w:t>.</w:t>
      </w:r>
    </w:p>
    <w:p w14:paraId="45AEF526" w14:textId="1436966D" w:rsidR="001D0EA0" w:rsidRPr="001D0EA0" w:rsidRDefault="001D0EA0" w:rsidP="001D0EA0">
      <w:pPr>
        <w:widowControl w:val="0"/>
        <w:spacing w:before="240" w:after="240"/>
        <w:jc w:val="both"/>
        <w:rPr>
          <w:sz w:val="24"/>
          <w:szCs w:val="32"/>
        </w:rPr>
      </w:pPr>
      <w:r w:rsidRPr="001D0EA0">
        <w:rPr>
          <w:sz w:val="24"/>
          <w:szCs w:val="32"/>
        </w:rPr>
        <w:t xml:space="preserve">MAKRO CZECH GASTRO FEST bude největší akcí svého druhu, která se kdy v České republice konala. Uskuteční se ve dnech 4. </w:t>
      </w:r>
      <w:r w:rsidR="007279B3">
        <w:rPr>
          <w:sz w:val="24"/>
          <w:szCs w:val="32"/>
        </w:rPr>
        <w:t>až</w:t>
      </w:r>
      <w:r w:rsidRPr="001D0EA0">
        <w:rPr>
          <w:sz w:val="24"/>
          <w:szCs w:val="32"/>
        </w:rPr>
        <w:t xml:space="preserve"> 6. května 2023 v pražském O2 universu. Během tří dnů získá pestrá škála návštěvníků – od majitelů restaurací, šéfkuchařů, dodavatelů až po zástupce profesních sdružení a gastronomii podporujících institucí</w:t>
      </w:r>
      <w:r w:rsidR="00510184">
        <w:rPr>
          <w:sz w:val="24"/>
          <w:szCs w:val="32"/>
        </w:rPr>
        <w:t> </w:t>
      </w:r>
      <w:r w:rsidRPr="001D0EA0">
        <w:rPr>
          <w:sz w:val="24"/>
          <w:szCs w:val="32"/>
        </w:rPr>
        <w:t>– mnoho praktických informací a tipů, ochutnají skvělé jídlo a pití a budou svědky</w:t>
      </w:r>
      <w:r w:rsidR="003435B1">
        <w:rPr>
          <w:sz w:val="24"/>
          <w:szCs w:val="32"/>
        </w:rPr>
        <w:t xml:space="preserve"> </w:t>
      </w:r>
      <w:r w:rsidRPr="00421529">
        <w:rPr>
          <w:sz w:val="24"/>
          <w:szCs w:val="32"/>
        </w:rPr>
        <w:t>kuchařsk</w:t>
      </w:r>
      <w:r w:rsidR="003435B1" w:rsidRPr="00421529">
        <w:rPr>
          <w:sz w:val="24"/>
          <w:szCs w:val="32"/>
        </w:rPr>
        <w:t>é</w:t>
      </w:r>
      <w:r w:rsidRPr="00421529">
        <w:rPr>
          <w:sz w:val="24"/>
          <w:szCs w:val="32"/>
        </w:rPr>
        <w:t xml:space="preserve"> soutěž</w:t>
      </w:r>
      <w:r w:rsidR="003435B1" w:rsidRPr="00421529">
        <w:rPr>
          <w:sz w:val="24"/>
          <w:szCs w:val="32"/>
        </w:rPr>
        <w:t>e a množství různých show</w:t>
      </w:r>
      <w:r w:rsidRPr="00421529">
        <w:rPr>
          <w:sz w:val="24"/>
          <w:szCs w:val="32"/>
        </w:rPr>
        <w:t xml:space="preserve">. Čtyři velkorysá patra plná programu nabídnou rovněž prostor pro vzájemné sdílení zkušeností, nápadů, ochutnávek a networking. Zatímco úvodní dva dny festivalu budou vyhrazeny </w:t>
      </w:r>
      <w:r w:rsidR="003435B1" w:rsidRPr="00421529">
        <w:rPr>
          <w:sz w:val="24"/>
          <w:szCs w:val="32"/>
        </w:rPr>
        <w:t>zejména</w:t>
      </w:r>
      <w:r w:rsidRPr="001D0EA0">
        <w:rPr>
          <w:sz w:val="24"/>
          <w:szCs w:val="32"/>
        </w:rPr>
        <w:t xml:space="preserve"> profesionálům z oblasti gastronomie, v závěrečném dni si na své přijde také široká veřejnost. Kromě ochutnávek nových jídel, pop-up restaurací, </w:t>
      </w:r>
      <w:proofErr w:type="spellStart"/>
      <w:r w:rsidRPr="001D0EA0">
        <w:rPr>
          <w:sz w:val="24"/>
          <w:szCs w:val="32"/>
        </w:rPr>
        <w:t>fresh</w:t>
      </w:r>
      <w:proofErr w:type="spellEnd"/>
      <w:r w:rsidRPr="001D0EA0">
        <w:rPr>
          <w:sz w:val="24"/>
          <w:szCs w:val="32"/>
        </w:rPr>
        <w:t xml:space="preserve"> marketu či ukázek párování jídla s pitím se lidé budou moci dozvědět, co </w:t>
      </w:r>
      <w:r w:rsidR="007D1778">
        <w:rPr>
          <w:sz w:val="24"/>
          <w:szCs w:val="32"/>
        </w:rPr>
        <w:t>mohou</w:t>
      </w:r>
      <w:r w:rsidR="007D1778" w:rsidRPr="001D0EA0">
        <w:rPr>
          <w:sz w:val="24"/>
          <w:szCs w:val="32"/>
        </w:rPr>
        <w:t xml:space="preserve"> </w:t>
      </w:r>
      <w:r w:rsidRPr="001D0EA0">
        <w:rPr>
          <w:sz w:val="24"/>
          <w:szCs w:val="32"/>
        </w:rPr>
        <w:t>od restaurací jako zákazní</w:t>
      </w:r>
      <w:r w:rsidR="007D1778">
        <w:rPr>
          <w:sz w:val="24"/>
          <w:szCs w:val="32"/>
        </w:rPr>
        <w:t>ci</w:t>
      </w:r>
      <w:r w:rsidRPr="001D0EA0">
        <w:rPr>
          <w:sz w:val="24"/>
          <w:szCs w:val="32"/>
        </w:rPr>
        <w:t xml:space="preserve"> čekat. Více informací o akci samotné</w:t>
      </w:r>
      <w:r w:rsidR="007D1778">
        <w:rPr>
          <w:sz w:val="24"/>
          <w:szCs w:val="32"/>
        </w:rPr>
        <w:t>,</w:t>
      </w:r>
      <w:r w:rsidRPr="001D0EA0">
        <w:rPr>
          <w:sz w:val="24"/>
          <w:szCs w:val="32"/>
        </w:rPr>
        <w:t xml:space="preserve"> včetně těch, kde je možné zakoupit vstupenky, je k dispozici na </w:t>
      </w:r>
      <w:hyperlink r:id="rId12" w:history="1">
        <w:r w:rsidRPr="00952EF6">
          <w:rPr>
            <w:rStyle w:val="Hypertextovodkaz"/>
            <w:sz w:val="24"/>
            <w:szCs w:val="32"/>
          </w:rPr>
          <w:t>www.makroczechgastrofest.cz</w:t>
        </w:r>
      </w:hyperlink>
      <w:r w:rsidR="00A376D9" w:rsidRPr="001D0EA0">
        <w:rPr>
          <w:sz w:val="24"/>
          <w:szCs w:val="32"/>
        </w:rPr>
        <w:t>.</w:t>
      </w:r>
      <w:r>
        <w:rPr>
          <w:sz w:val="24"/>
          <w:szCs w:val="32"/>
        </w:rPr>
        <w:t xml:space="preserve"> </w:t>
      </w:r>
      <w:r w:rsidRPr="001D0EA0">
        <w:rPr>
          <w:sz w:val="24"/>
          <w:szCs w:val="32"/>
        </w:rPr>
        <w:t xml:space="preserve"> </w:t>
      </w:r>
    </w:p>
    <w:p w14:paraId="63FF9A47" w14:textId="7F9C13E1" w:rsidR="001D0EA0" w:rsidRPr="001D0EA0" w:rsidRDefault="001D0EA0" w:rsidP="001D0EA0">
      <w:pPr>
        <w:widowControl w:val="0"/>
        <w:spacing w:before="240" w:after="240"/>
        <w:jc w:val="both"/>
        <w:rPr>
          <w:sz w:val="24"/>
          <w:szCs w:val="32"/>
        </w:rPr>
      </w:pPr>
      <w:r w:rsidRPr="008838B3">
        <w:rPr>
          <w:i/>
          <w:iCs/>
          <w:sz w:val="24"/>
          <w:szCs w:val="32"/>
        </w:rPr>
        <w:t xml:space="preserve">„Společně s </w:t>
      </w:r>
      <w:r w:rsidRPr="008838B3">
        <w:rPr>
          <w:b/>
          <w:bCs/>
          <w:i/>
          <w:iCs/>
          <w:sz w:val="24"/>
          <w:szCs w:val="32"/>
        </w:rPr>
        <w:t>makro</w:t>
      </w:r>
      <w:r w:rsidRPr="008838B3">
        <w:rPr>
          <w:i/>
          <w:iCs/>
          <w:sz w:val="24"/>
          <w:szCs w:val="32"/>
        </w:rPr>
        <w:t xml:space="preserve"> chceme ukazovat cestu. V současné době, kdy řada lidí v obavách z hospodářské situace začíná šetřit a omezuje návštěvy restaurací, půjde o oboustranně cenná setkání. Majitelům podniků chceme ukázat, jak být dlouhodobě úspěšní, </w:t>
      </w:r>
      <w:r w:rsidR="004C524B">
        <w:rPr>
          <w:i/>
          <w:iCs/>
          <w:sz w:val="24"/>
          <w:szCs w:val="32"/>
        </w:rPr>
        <w:t>dozvědí se</w:t>
      </w:r>
      <w:r w:rsidR="00D709DB">
        <w:rPr>
          <w:i/>
          <w:iCs/>
          <w:sz w:val="24"/>
          <w:szCs w:val="32"/>
        </w:rPr>
        <w:t>,</w:t>
      </w:r>
      <w:r w:rsidRPr="008838B3">
        <w:rPr>
          <w:i/>
          <w:iCs/>
          <w:sz w:val="24"/>
          <w:szCs w:val="32"/>
        </w:rPr>
        <w:t xml:space="preserve"> co nyní hosty nejvíce láká a čím je mohou oslovit,“</w:t>
      </w:r>
      <w:r w:rsidRPr="001D0EA0">
        <w:rPr>
          <w:sz w:val="24"/>
          <w:szCs w:val="32"/>
        </w:rPr>
        <w:t xml:space="preserve"> popisuje </w:t>
      </w:r>
      <w:r w:rsidRPr="008838B3">
        <w:rPr>
          <w:b/>
          <w:bCs/>
          <w:sz w:val="24"/>
          <w:szCs w:val="32"/>
        </w:rPr>
        <w:t>zakladatel Českého gastronomického institutu Luboš Kastner</w:t>
      </w:r>
      <w:r w:rsidRPr="001D0EA0">
        <w:rPr>
          <w:sz w:val="24"/>
          <w:szCs w:val="32"/>
        </w:rPr>
        <w:t>.</w:t>
      </w:r>
    </w:p>
    <w:p w14:paraId="5FCE9013" w14:textId="01A493D3" w:rsidR="001D0EA0" w:rsidRPr="001D0EA0" w:rsidRDefault="001D0EA0" w:rsidP="001D0EA0">
      <w:pPr>
        <w:widowControl w:val="0"/>
        <w:spacing w:before="240" w:after="240"/>
        <w:jc w:val="both"/>
        <w:rPr>
          <w:sz w:val="24"/>
          <w:szCs w:val="32"/>
        </w:rPr>
      </w:pPr>
      <w:r w:rsidRPr="001D0EA0">
        <w:rPr>
          <w:sz w:val="24"/>
          <w:szCs w:val="32"/>
        </w:rPr>
        <w:lastRenderedPageBreak/>
        <w:t xml:space="preserve">První den festivalu MAKRO CZECH GASTRO FEST se v O2 universu uskuteční rovněž </w:t>
      </w:r>
      <w:r w:rsidR="00D3611B">
        <w:rPr>
          <w:sz w:val="24"/>
          <w:szCs w:val="32"/>
        </w:rPr>
        <w:t>k</w:t>
      </w:r>
      <w:r w:rsidRPr="001D0EA0">
        <w:rPr>
          <w:sz w:val="24"/>
          <w:szCs w:val="32"/>
        </w:rPr>
        <w:t xml:space="preserve">ongres </w:t>
      </w:r>
      <w:r w:rsidR="00D3611B">
        <w:rPr>
          <w:sz w:val="24"/>
          <w:szCs w:val="32"/>
        </w:rPr>
        <w:t xml:space="preserve">nazvaný </w:t>
      </w:r>
      <w:r w:rsidRPr="001D0EA0">
        <w:rPr>
          <w:sz w:val="24"/>
          <w:szCs w:val="32"/>
        </w:rPr>
        <w:t>Česká brambora v gastronomii, jehož cílem je vrátit slávu tradiční české plodině –</w:t>
      </w:r>
      <w:r w:rsidR="00932CF5">
        <w:rPr>
          <w:sz w:val="24"/>
          <w:szCs w:val="32"/>
        </w:rPr>
        <w:t xml:space="preserve"> </w:t>
      </w:r>
      <w:r w:rsidRPr="001D0EA0">
        <w:rPr>
          <w:sz w:val="24"/>
          <w:szCs w:val="32"/>
        </w:rPr>
        <w:t>bramboře. Během kongresu se originálním a zajímavým způsobem propojí svět pěstitelů a odborníků se světem gastronomie a kuchařů. Uspořád</w:t>
      </w:r>
      <w:r w:rsidR="006835CE">
        <w:rPr>
          <w:sz w:val="24"/>
          <w:szCs w:val="32"/>
        </w:rPr>
        <w:t>á</w:t>
      </w:r>
      <w:r w:rsidRPr="001D0EA0">
        <w:rPr>
          <w:sz w:val="24"/>
          <w:szCs w:val="32"/>
        </w:rPr>
        <w:t xml:space="preserve">ní tohoto kongresu je součástí inciativy </w:t>
      </w:r>
      <w:r w:rsidRPr="008838B3">
        <w:rPr>
          <w:b/>
          <w:bCs/>
          <w:sz w:val="24"/>
          <w:szCs w:val="32"/>
        </w:rPr>
        <w:t>makro ČR</w:t>
      </w:r>
      <w:r w:rsidRPr="001D0EA0">
        <w:rPr>
          <w:sz w:val="24"/>
          <w:szCs w:val="32"/>
        </w:rPr>
        <w:t xml:space="preserve"> nazvané ČESKÉ POLE, jejímž cílem je dlouhodobě podporovat tradiční tuzemské plodiny a vracet je do gastronomie.</w:t>
      </w:r>
    </w:p>
    <w:p w14:paraId="704BE7B9" w14:textId="715D75C5" w:rsidR="001D0EA0" w:rsidRPr="001D0EA0" w:rsidRDefault="001D0EA0" w:rsidP="001D0EA0">
      <w:pPr>
        <w:widowControl w:val="0"/>
        <w:spacing w:before="240" w:after="240"/>
        <w:jc w:val="both"/>
        <w:rPr>
          <w:sz w:val="24"/>
          <w:szCs w:val="32"/>
        </w:rPr>
      </w:pPr>
      <w:r w:rsidRPr="00AE2757">
        <w:rPr>
          <w:i/>
          <w:iCs/>
          <w:sz w:val="24"/>
          <w:szCs w:val="32"/>
        </w:rPr>
        <w:t>„</w:t>
      </w:r>
      <w:r w:rsidRPr="008838B3">
        <w:rPr>
          <w:i/>
          <w:iCs/>
          <w:sz w:val="24"/>
          <w:szCs w:val="32"/>
        </w:rPr>
        <w:t>MAKRO CZECH GASTRO FEST bude jak oslavou toho, co se již v českém gastro segmentu povedlo, tak inspirací pro skvělou budoucnost, která ho jistě čeká. Rádi bychom s našimi partnery z HoReCa začali psát novou kapitolu české gastronomie, která si zaslouží být uznávaná a vyhledávaná. Z české gastronomie by měli prosperovat všichni. Společně s ČGI chceme tuto vizi uvést do reality</w:t>
      </w:r>
      <w:r w:rsidRPr="00AE2757">
        <w:rPr>
          <w:i/>
          <w:iCs/>
          <w:sz w:val="24"/>
          <w:szCs w:val="32"/>
        </w:rPr>
        <w:t xml:space="preserve">,“ </w:t>
      </w:r>
      <w:r w:rsidRPr="001D0EA0">
        <w:rPr>
          <w:sz w:val="24"/>
          <w:szCs w:val="32"/>
        </w:rPr>
        <w:t xml:space="preserve">říká </w:t>
      </w:r>
      <w:r w:rsidR="00140B83">
        <w:rPr>
          <w:sz w:val="24"/>
          <w:szCs w:val="32"/>
        </w:rPr>
        <w:t xml:space="preserve">Jiří </w:t>
      </w:r>
      <w:r w:rsidRPr="008838B3">
        <w:rPr>
          <w:sz w:val="24"/>
          <w:szCs w:val="32"/>
        </w:rPr>
        <w:t>Nehasil</w:t>
      </w:r>
      <w:r w:rsidRPr="001D0EA0">
        <w:rPr>
          <w:sz w:val="24"/>
          <w:szCs w:val="32"/>
        </w:rPr>
        <w:t>.</w:t>
      </w:r>
    </w:p>
    <w:p w14:paraId="40C49773" w14:textId="78B545DB" w:rsidR="001D0EA0" w:rsidRPr="00AE2757" w:rsidRDefault="001D0EA0" w:rsidP="001D0EA0">
      <w:pPr>
        <w:widowControl w:val="0"/>
        <w:spacing w:before="240" w:after="240"/>
        <w:jc w:val="both"/>
        <w:rPr>
          <w:sz w:val="24"/>
          <w:szCs w:val="32"/>
        </w:rPr>
      </w:pPr>
      <w:r w:rsidRPr="001D0EA0">
        <w:rPr>
          <w:sz w:val="24"/>
          <w:szCs w:val="32"/>
        </w:rPr>
        <w:t xml:space="preserve">V rámci MAKRO CZECH GASTRO FEST proběhne také národní kolo nejprestižnější světové kuchařské soutěže </w:t>
      </w:r>
      <w:proofErr w:type="spellStart"/>
      <w:r w:rsidRPr="001D0EA0">
        <w:rPr>
          <w:sz w:val="24"/>
          <w:szCs w:val="32"/>
        </w:rPr>
        <w:t>Bocuse</w:t>
      </w:r>
      <w:proofErr w:type="spellEnd"/>
      <w:r w:rsidRPr="001D0EA0">
        <w:rPr>
          <w:sz w:val="24"/>
          <w:szCs w:val="32"/>
        </w:rPr>
        <w:t xml:space="preserve"> </w:t>
      </w:r>
      <w:proofErr w:type="spellStart"/>
      <w:r w:rsidRPr="001D0EA0">
        <w:rPr>
          <w:sz w:val="24"/>
          <w:szCs w:val="32"/>
        </w:rPr>
        <w:t>d</w:t>
      </w:r>
      <w:r w:rsidR="00413C3C">
        <w:rPr>
          <w:sz w:val="24"/>
          <w:szCs w:val="32"/>
        </w:rPr>
        <w:t>’</w:t>
      </w:r>
      <w:r w:rsidRPr="001D0EA0">
        <w:rPr>
          <w:sz w:val="24"/>
          <w:szCs w:val="32"/>
        </w:rPr>
        <w:t>Or</w:t>
      </w:r>
      <w:proofErr w:type="spellEnd"/>
      <w:r w:rsidRPr="001D0EA0">
        <w:rPr>
          <w:sz w:val="24"/>
          <w:szCs w:val="32"/>
        </w:rPr>
        <w:t xml:space="preserve">, která se po letech opět vrací do České republiky. Licenci k jejímu uspořádání získal Český gastronomický institut a </w:t>
      </w:r>
      <w:r w:rsidRPr="00EF75DD">
        <w:rPr>
          <w:b/>
          <w:bCs/>
          <w:sz w:val="24"/>
          <w:szCs w:val="32"/>
        </w:rPr>
        <w:t>makro ČR</w:t>
      </w:r>
      <w:r w:rsidRPr="001D0EA0">
        <w:rPr>
          <w:sz w:val="24"/>
          <w:szCs w:val="32"/>
        </w:rPr>
        <w:t xml:space="preserve"> je hrdým generálním partnerem. </w:t>
      </w:r>
      <w:r w:rsidRPr="008838B3">
        <w:rPr>
          <w:i/>
          <w:iCs/>
          <w:sz w:val="24"/>
          <w:szCs w:val="32"/>
        </w:rPr>
        <w:t>„Jde o nejprestižnější, ale také nejnáročnější kuchařskou soutěž na světě. Pokud máte rádi jídlo a baví vás gastronomie, tak na začátku května nemůžete v O2 universu chybět!</w:t>
      </w:r>
      <w:r w:rsidR="00121C1A">
        <w:rPr>
          <w:i/>
          <w:iCs/>
          <w:sz w:val="24"/>
          <w:szCs w:val="32"/>
        </w:rPr>
        <w:t>“</w:t>
      </w:r>
      <w:r w:rsidRPr="001D0EA0">
        <w:rPr>
          <w:sz w:val="24"/>
          <w:szCs w:val="32"/>
        </w:rPr>
        <w:t xml:space="preserve"> zve </w:t>
      </w:r>
      <w:r w:rsidRPr="008838B3">
        <w:rPr>
          <w:b/>
          <w:bCs/>
          <w:sz w:val="24"/>
          <w:szCs w:val="32"/>
        </w:rPr>
        <w:t xml:space="preserve">Filip Sajler, zakladatel ČGI a generální sekretář </w:t>
      </w:r>
      <w:proofErr w:type="spellStart"/>
      <w:r w:rsidRPr="008838B3">
        <w:rPr>
          <w:b/>
          <w:bCs/>
          <w:sz w:val="24"/>
          <w:szCs w:val="32"/>
        </w:rPr>
        <w:t>Bocuse</w:t>
      </w:r>
      <w:proofErr w:type="spellEnd"/>
      <w:r w:rsidRPr="008838B3">
        <w:rPr>
          <w:b/>
          <w:bCs/>
          <w:sz w:val="24"/>
          <w:szCs w:val="32"/>
        </w:rPr>
        <w:t xml:space="preserve"> </w:t>
      </w:r>
      <w:proofErr w:type="spellStart"/>
      <w:r w:rsidRPr="008838B3">
        <w:rPr>
          <w:b/>
          <w:bCs/>
          <w:sz w:val="24"/>
          <w:szCs w:val="32"/>
        </w:rPr>
        <w:t>d</w:t>
      </w:r>
      <w:r w:rsidR="00121C1A">
        <w:rPr>
          <w:b/>
          <w:bCs/>
          <w:sz w:val="24"/>
          <w:szCs w:val="32"/>
        </w:rPr>
        <w:t>’</w:t>
      </w:r>
      <w:r w:rsidRPr="008838B3">
        <w:rPr>
          <w:b/>
          <w:bCs/>
          <w:sz w:val="24"/>
          <w:szCs w:val="32"/>
        </w:rPr>
        <w:t>Or</w:t>
      </w:r>
      <w:proofErr w:type="spellEnd"/>
      <w:r w:rsidRPr="008838B3">
        <w:rPr>
          <w:b/>
          <w:bCs/>
          <w:sz w:val="24"/>
          <w:szCs w:val="32"/>
        </w:rPr>
        <w:t xml:space="preserve"> Czech</w:t>
      </w:r>
      <w:r w:rsidRPr="00AE2757">
        <w:rPr>
          <w:sz w:val="24"/>
          <w:szCs w:val="32"/>
        </w:rPr>
        <w:t>.</w:t>
      </w:r>
    </w:p>
    <w:p w14:paraId="6E0D81CA" w14:textId="77777777" w:rsidR="008838B3" w:rsidRPr="008838B3" w:rsidRDefault="008838B3" w:rsidP="001D0EA0">
      <w:pPr>
        <w:widowControl w:val="0"/>
        <w:spacing w:before="240" w:after="240"/>
        <w:jc w:val="both"/>
        <w:rPr>
          <w:b/>
          <w:bCs/>
          <w:sz w:val="24"/>
          <w:szCs w:val="32"/>
        </w:rPr>
      </w:pPr>
    </w:p>
    <w:p w14:paraId="030C645E" w14:textId="1FF2B0FC" w:rsidR="00B66830" w:rsidRPr="002B5A78" w:rsidRDefault="00B66830" w:rsidP="00EC2352">
      <w:pPr>
        <w:widowControl w:val="0"/>
        <w:spacing w:before="240" w:after="240"/>
        <w:jc w:val="center"/>
      </w:pPr>
      <w:r>
        <w:t>*</w:t>
      </w:r>
      <w:r w:rsidR="00355A56" w:rsidRPr="00355A56">
        <w:t xml:space="preserve"> </w:t>
      </w:r>
      <w:r>
        <w:t>**</w:t>
      </w:r>
    </w:p>
    <w:p w14:paraId="06A53483" w14:textId="77777777" w:rsidR="000D38F8" w:rsidRDefault="000D38F8" w:rsidP="000D38F8">
      <w:pPr>
        <w:widowControl w:val="0"/>
        <w:jc w:val="both"/>
        <w:rPr>
          <w:rFonts w:eastAsia="Times New Roman"/>
          <w:color w:val="222222"/>
          <w:sz w:val="19"/>
          <w:szCs w:val="19"/>
          <w:shd w:val="clear" w:color="auto" w:fill="FFFFFF"/>
          <w:lang w:eastAsia="en-GB"/>
        </w:rPr>
      </w:pPr>
      <w:r w:rsidRPr="009C2E4B">
        <w:rPr>
          <w:rFonts w:eastAsia="Times New Roman"/>
          <w:color w:val="222222"/>
          <w:sz w:val="19"/>
          <w:szCs w:val="19"/>
          <w:shd w:val="clear" w:color="auto" w:fill="FFFFFF"/>
          <w:lang w:eastAsia="en-GB"/>
        </w:rPr>
        <w:t xml:space="preserve">Velkoobchod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dlouhodobě poskytuje své služby v prodeji potravinářského i nepotravinářského sortimentu. Za 25 let existence na českém trhu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stalo silným a důležitým partnerem restaurací, hotelů a stravovacích zařízení (HoReCa) i nezávislých obchodníků (</w:t>
      </w:r>
      <w:proofErr w:type="spellStart"/>
      <w:r w:rsidRPr="009C2E4B">
        <w:rPr>
          <w:rFonts w:eastAsia="Times New Roman"/>
          <w:color w:val="222222"/>
          <w:sz w:val="19"/>
          <w:szCs w:val="19"/>
          <w:shd w:val="clear" w:color="auto" w:fill="FFFFFF"/>
          <w:lang w:eastAsia="en-GB"/>
        </w:rPr>
        <w:t>Traders</w:t>
      </w:r>
      <w:proofErr w:type="spellEnd"/>
      <w:r w:rsidRPr="009C2E4B">
        <w:rPr>
          <w:rFonts w:eastAsia="Times New Roman"/>
          <w:color w:val="222222"/>
          <w:sz w:val="19"/>
          <w:szCs w:val="19"/>
          <w:shd w:val="clear" w:color="auto" w:fill="FFFFFF"/>
          <w:lang w:eastAsia="en-GB"/>
        </w:rPr>
        <w:t xml:space="preserv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má po celé České republice přes 650 000 zákazníků, kteří těží z unikátního multikanálového mixu velkoobchodu. Zákazníci si mohou vybrat, zda budou zboží nakupovat v jednom z velkoformátových obchodů nebo si je nechají doručit – vše za pomoci digitálních řešení. Mimo to je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důležitým hráčem na poli udržitelnosti. Díky Iniciativě ČESKÉ POLE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snaží do české gastronomie vrátit a rozvíjet tradiční produkty českého zemědělství a společně usilovat o jejich místo v české kultuře i gastronomii.</w:t>
      </w:r>
    </w:p>
    <w:p w14:paraId="0ADC4CC6" w14:textId="77777777" w:rsidR="000D38F8" w:rsidRPr="009C2E4B" w:rsidRDefault="000D38F8" w:rsidP="000D38F8">
      <w:pPr>
        <w:widowControl w:val="0"/>
        <w:jc w:val="both"/>
        <w:rPr>
          <w:rFonts w:eastAsia="Times New Roman"/>
          <w:color w:val="222222"/>
          <w:sz w:val="19"/>
          <w:szCs w:val="19"/>
          <w:shd w:val="clear" w:color="auto" w:fill="FFFFFF"/>
          <w:lang w:eastAsia="en-GB"/>
        </w:rPr>
      </w:pPr>
    </w:p>
    <w:p w14:paraId="407A10D6" w14:textId="77777777" w:rsidR="000D38F8" w:rsidRPr="004E030F" w:rsidRDefault="000D38F8" w:rsidP="000D38F8">
      <w:pPr>
        <w:widowControl w:val="0"/>
        <w:jc w:val="both"/>
        <w:rPr>
          <w:b/>
          <w:sz w:val="20"/>
          <w:szCs w:val="22"/>
          <w:u w:val="single"/>
          <w:lang w:val="de-DE"/>
        </w:rPr>
      </w:pP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je součástí globální sítě METRO AG se zastoupením ve více než 30 zemích. Společnost METRO má po celém světě přes 17 milionů zákazníků, kteří mohou využít velkoformátových obchodů. Více informací naleznete na: </w:t>
      </w:r>
      <w:hyperlink r:id="rId13" w:history="1">
        <w:r w:rsidRPr="004D0AC8">
          <w:rPr>
            <w:rStyle w:val="Hypertextovodkaz"/>
            <w:rFonts w:eastAsia="Times New Roman"/>
            <w:sz w:val="19"/>
            <w:szCs w:val="19"/>
            <w:shd w:val="clear" w:color="auto" w:fill="FFFFFF"/>
            <w:lang w:eastAsia="en-GB"/>
          </w:rPr>
          <w:t>https://www.makro.cz/</w:t>
        </w:r>
      </w:hyperlink>
      <w:r>
        <w:rPr>
          <w:rFonts w:eastAsia="Times New Roman"/>
          <w:color w:val="222222"/>
          <w:sz w:val="19"/>
          <w:szCs w:val="19"/>
          <w:shd w:val="clear" w:color="auto" w:fill="FFFFFF"/>
          <w:lang w:eastAsia="en-GB"/>
        </w:rPr>
        <w:t xml:space="preserve"> </w:t>
      </w: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77777777" w:rsidR="006F3269" w:rsidRDefault="006F3269" w:rsidP="006F3269">
      <w:pPr>
        <w:widowControl w:val="0"/>
        <w:jc w:val="both"/>
        <w:rPr>
          <w:szCs w:val="22"/>
        </w:rPr>
      </w:pPr>
      <w:r>
        <w:rPr>
          <w:sz w:val="20"/>
          <w:u w:color="000000"/>
          <w:lang w:val="en-US"/>
        </w:rPr>
        <w:t>FleishmanHillard</w:t>
      </w:r>
      <w:r>
        <w:rPr>
          <w:sz w:val="20"/>
          <w:u w:color="000000"/>
        </w:rPr>
        <w:br/>
      </w:r>
      <w:r>
        <w:rPr>
          <w:sz w:val="20"/>
          <w:u w:color="000000"/>
          <w:lang w:val="en-US"/>
        </w:rPr>
        <w:t xml:space="preserve">tel.: </w:t>
      </w:r>
      <w:r>
        <w:rPr>
          <w:sz w:val="20"/>
          <w:u w:color="000000"/>
          <w:lang w:val="en-US"/>
        </w:rPr>
        <w:tab/>
        <w:t>+420 777 228 276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4" w:history="1">
        <w:r w:rsidRPr="00693D09">
          <w:rPr>
            <w:rStyle w:val="Hypertextovodkaz"/>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Martin Čivrný</w:t>
      </w:r>
    </w:p>
    <w:p w14:paraId="4491DE82" w14:textId="0ED151C5" w:rsidR="00524F22" w:rsidRDefault="00524F22" w:rsidP="00524F22">
      <w:pPr>
        <w:jc w:val="both"/>
        <w:outlineLvl w:val="0"/>
        <w:rPr>
          <w:sz w:val="20"/>
          <w:u w:color="000000"/>
        </w:rPr>
      </w:pPr>
      <w:r>
        <w:rPr>
          <w:sz w:val="20"/>
          <w:u w:color="000000"/>
        </w:rPr>
        <w:lastRenderedPageBreak/>
        <w:t>Vedoucí komunikace makro ČR</w:t>
      </w:r>
    </w:p>
    <w:p w14:paraId="2B120C87" w14:textId="77777777" w:rsidR="00524F22" w:rsidRDefault="00524F22" w:rsidP="00524F22">
      <w:pPr>
        <w:jc w:val="both"/>
        <w:outlineLvl w:val="0"/>
        <w:rPr>
          <w:sz w:val="20"/>
          <w:u w:color="000000"/>
        </w:rPr>
      </w:pPr>
      <w:r>
        <w:rPr>
          <w:sz w:val="20"/>
          <w:u w:color="000000"/>
        </w:rPr>
        <w:t>tel.: +420 603 850 523</w:t>
      </w:r>
    </w:p>
    <w:p w14:paraId="6E774EB6" w14:textId="77777777" w:rsidR="00524F22" w:rsidRPr="004E3B69" w:rsidRDefault="00524F22" w:rsidP="00524F22">
      <w:pPr>
        <w:jc w:val="both"/>
        <w:outlineLvl w:val="0"/>
        <w:rPr>
          <w:color w:val="0000FF"/>
          <w:szCs w:val="22"/>
          <w:u w:val="single" w:color="0000FF"/>
        </w:rPr>
      </w:pPr>
      <w:r>
        <w:rPr>
          <w:sz w:val="20"/>
          <w:u w:color="000000"/>
        </w:rPr>
        <w:t xml:space="preserve">e-mail: </w:t>
      </w:r>
      <w:hyperlink r:id="rId15" w:history="1">
        <w:r w:rsidRPr="00841DF7">
          <w:rPr>
            <w:rStyle w:val="Hypertextovodkaz"/>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6015E5" w:rsidP="00CB6FEB">
      <w:pPr>
        <w:rPr>
          <w:color w:val="auto"/>
          <w:sz w:val="20"/>
        </w:rPr>
      </w:pPr>
      <w:hyperlink r:id="rId16" w:history="1">
        <w:r w:rsidR="00CB6FEB" w:rsidRPr="00F0752E">
          <w:rPr>
            <w:rStyle w:val="Hypertextovodkaz"/>
            <w:sz w:val="20"/>
          </w:rPr>
          <w:t>www.makro.cz</w:t>
        </w:r>
      </w:hyperlink>
    </w:p>
    <w:p w14:paraId="4AA9D231" w14:textId="77777777" w:rsidR="00CB6FEB" w:rsidRPr="00F0752E" w:rsidRDefault="006015E5" w:rsidP="00CB6FEB">
      <w:pPr>
        <w:rPr>
          <w:sz w:val="20"/>
          <w:szCs w:val="22"/>
        </w:rPr>
      </w:pPr>
      <w:hyperlink r:id="rId17" w:history="1">
        <w:r w:rsidR="00CB6FEB" w:rsidRPr="00F0752E">
          <w:rPr>
            <w:rStyle w:val="Hypertextovodkaz"/>
            <w:sz w:val="20"/>
            <w:szCs w:val="22"/>
          </w:rPr>
          <w:t>www.facebook.com/makro.cz</w:t>
        </w:r>
      </w:hyperlink>
    </w:p>
    <w:p w14:paraId="6FF17B7D" w14:textId="77777777" w:rsidR="00CB6FEB" w:rsidRPr="00F0752E" w:rsidRDefault="006015E5" w:rsidP="00CB6FEB">
      <w:pPr>
        <w:rPr>
          <w:sz w:val="20"/>
          <w:szCs w:val="22"/>
        </w:rPr>
      </w:pPr>
      <w:hyperlink r:id="rId18" w:history="1">
        <w:r w:rsidR="00CB6FEB" w:rsidRPr="00F0752E">
          <w:rPr>
            <w:rStyle w:val="Hypertextovodkaz"/>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9"/>
      <w:footerReference w:type="default" r:id="rId20"/>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2F59" w14:textId="77777777" w:rsidR="00CB2C88" w:rsidRDefault="00CB2C88">
      <w:pPr>
        <w:spacing w:line="240" w:lineRule="auto"/>
      </w:pPr>
      <w:r>
        <w:separator/>
      </w:r>
    </w:p>
  </w:endnote>
  <w:endnote w:type="continuationSeparator" w:id="0">
    <w:p w14:paraId="7B0970EF" w14:textId="77777777" w:rsidR="00CB2C88" w:rsidRDefault="00CB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FBBE" w14:textId="77777777" w:rsidR="00CB2C88" w:rsidRDefault="00CB2C88">
      <w:pPr>
        <w:spacing w:line="240" w:lineRule="auto"/>
      </w:pPr>
      <w:r>
        <w:separator/>
      </w:r>
    </w:p>
  </w:footnote>
  <w:footnote w:type="continuationSeparator" w:id="0">
    <w:p w14:paraId="72C2F445" w14:textId="77777777" w:rsidR="00CB2C88" w:rsidRDefault="00CB2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9264"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3563408">
    <w:abstractNumId w:val="0"/>
  </w:num>
  <w:num w:numId="2" w16cid:durableId="359475499">
    <w:abstractNumId w:val="11"/>
  </w:num>
  <w:num w:numId="3" w16cid:durableId="102324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51353">
    <w:abstractNumId w:val="2"/>
  </w:num>
  <w:num w:numId="5" w16cid:durableId="1398630143">
    <w:abstractNumId w:val="9"/>
  </w:num>
  <w:num w:numId="6" w16cid:durableId="1868129744">
    <w:abstractNumId w:val="6"/>
  </w:num>
  <w:num w:numId="7" w16cid:durableId="1180847930">
    <w:abstractNumId w:val="4"/>
  </w:num>
  <w:num w:numId="8" w16cid:durableId="513884770">
    <w:abstractNumId w:val="10"/>
  </w:num>
  <w:num w:numId="9" w16cid:durableId="1676956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1756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126430">
    <w:abstractNumId w:val="8"/>
  </w:num>
  <w:num w:numId="12" w16cid:durableId="49900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6C6"/>
    <w:rsid w:val="0000095F"/>
    <w:rsid w:val="00003951"/>
    <w:rsid w:val="00004D9D"/>
    <w:rsid w:val="00005377"/>
    <w:rsid w:val="00005800"/>
    <w:rsid w:val="000075E6"/>
    <w:rsid w:val="00014C38"/>
    <w:rsid w:val="00014F48"/>
    <w:rsid w:val="000177CE"/>
    <w:rsid w:val="00017ABF"/>
    <w:rsid w:val="000269C1"/>
    <w:rsid w:val="00030DA7"/>
    <w:rsid w:val="00040EA7"/>
    <w:rsid w:val="00042EDD"/>
    <w:rsid w:val="000442E3"/>
    <w:rsid w:val="00047AF9"/>
    <w:rsid w:val="00055081"/>
    <w:rsid w:val="0005633A"/>
    <w:rsid w:val="00063F45"/>
    <w:rsid w:val="00071438"/>
    <w:rsid w:val="00071686"/>
    <w:rsid w:val="0007389C"/>
    <w:rsid w:val="0007798E"/>
    <w:rsid w:val="00077AB4"/>
    <w:rsid w:val="00080A79"/>
    <w:rsid w:val="00080D4A"/>
    <w:rsid w:val="00080E1D"/>
    <w:rsid w:val="00082F24"/>
    <w:rsid w:val="00091169"/>
    <w:rsid w:val="000921FE"/>
    <w:rsid w:val="00094FAB"/>
    <w:rsid w:val="00097BF6"/>
    <w:rsid w:val="000A45EB"/>
    <w:rsid w:val="000A4F23"/>
    <w:rsid w:val="000B05D8"/>
    <w:rsid w:val="000B747D"/>
    <w:rsid w:val="000B7DED"/>
    <w:rsid w:val="000D1516"/>
    <w:rsid w:val="000D2273"/>
    <w:rsid w:val="000D38F8"/>
    <w:rsid w:val="000D3D7C"/>
    <w:rsid w:val="000D4A7F"/>
    <w:rsid w:val="000D4AD8"/>
    <w:rsid w:val="000E0C74"/>
    <w:rsid w:val="000F0BA8"/>
    <w:rsid w:val="000F21F1"/>
    <w:rsid w:val="000F3C98"/>
    <w:rsid w:val="000F6A85"/>
    <w:rsid w:val="000F6E89"/>
    <w:rsid w:val="0010283B"/>
    <w:rsid w:val="001044EA"/>
    <w:rsid w:val="0010483B"/>
    <w:rsid w:val="00112156"/>
    <w:rsid w:val="0012155D"/>
    <w:rsid w:val="00121C1A"/>
    <w:rsid w:val="001243F6"/>
    <w:rsid w:val="0013063F"/>
    <w:rsid w:val="0013483D"/>
    <w:rsid w:val="00137071"/>
    <w:rsid w:val="00140B83"/>
    <w:rsid w:val="00141ADE"/>
    <w:rsid w:val="00143665"/>
    <w:rsid w:val="00144C3C"/>
    <w:rsid w:val="00145A90"/>
    <w:rsid w:val="00152DD5"/>
    <w:rsid w:val="00164CBB"/>
    <w:rsid w:val="00171793"/>
    <w:rsid w:val="00174712"/>
    <w:rsid w:val="0017636F"/>
    <w:rsid w:val="00184F0E"/>
    <w:rsid w:val="0018560F"/>
    <w:rsid w:val="00186C7C"/>
    <w:rsid w:val="00192D37"/>
    <w:rsid w:val="00194990"/>
    <w:rsid w:val="00194F06"/>
    <w:rsid w:val="00196857"/>
    <w:rsid w:val="0019687E"/>
    <w:rsid w:val="00197A31"/>
    <w:rsid w:val="001A512E"/>
    <w:rsid w:val="001A6132"/>
    <w:rsid w:val="001A64B5"/>
    <w:rsid w:val="001A785A"/>
    <w:rsid w:val="001B2E84"/>
    <w:rsid w:val="001B36F1"/>
    <w:rsid w:val="001B4AF3"/>
    <w:rsid w:val="001B5FFD"/>
    <w:rsid w:val="001B71BE"/>
    <w:rsid w:val="001C6CEE"/>
    <w:rsid w:val="001D0EA0"/>
    <w:rsid w:val="001D2850"/>
    <w:rsid w:val="001D3E1B"/>
    <w:rsid w:val="001D5AC8"/>
    <w:rsid w:val="001E0C1F"/>
    <w:rsid w:val="001E170D"/>
    <w:rsid w:val="001E2FF0"/>
    <w:rsid w:val="001E6B3B"/>
    <w:rsid w:val="001E707B"/>
    <w:rsid w:val="001F3A21"/>
    <w:rsid w:val="001F6876"/>
    <w:rsid w:val="001F718D"/>
    <w:rsid w:val="001F74F2"/>
    <w:rsid w:val="0020015D"/>
    <w:rsid w:val="00203C4B"/>
    <w:rsid w:val="0020619C"/>
    <w:rsid w:val="0021292D"/>
    <w:rsid w:val="00213C0B"/>
    <w:rsid w:val="0022404C"/>
    <w:rsid w:val="002273D8"/>
    <w:rsid w:val="00232F0F"/>
    <w:rsid w:val="00235E16"/>
    <w:rsid w:val="00245B78"/>
    <w:rsid w:val="00247354"/>
    <w:rsid w:val="0025147C"/>
    <w:rsid w:val="002564AD"/>
    <w:rsid w:val="0025664E"/>
    <w:rsid w:val="002706C1"/>
    <w:rsid w:val="0028004D"/>
    <w:rsid w:val="00280617"/>
    <w:rsid w:val="002829D4"/>
    <w:rsid w:val="0028340A"/>
    <w:rsid w:val="002863C9"/>
    <w:rsid w:val="00287C3D"/>
    <w:rsid w:val="00290E64"/>
    <w:rsid w:val="0029381C"/>
    <w:rsid w:val="002948BF"/>
    <w:rsid w:val="0029775C"/>
    <w:rsid w:val="002978B3"/>
    <w:rsid w:val="002A069A"/>
    <w:rsid w:val="002A23D3"/>
    <w:rsid w:val="002A4CE9"/>
    <w:rsid w:val="002B0AB3"/>
    <w:rsid w:val="002B58A3"/>
    <w:rsid w:val="002B5A78"/>
    <w:rsid w:val="002B715C"/>
    <w:rsid w:val="002B7BD6"/>
    <w:rsid w:val="002B7FC8"/>
    <w:rsid w:val="002C0031"/>
    <w:rsid w:val="002C1904"/>
    <w:rsid w:val="002C696C"/>
    <w:rsid w:val="002C7344"/>
    <w:rsid w:val="002D0498"/>
    <w:rsid w:val="002D2673"/>
    <w:rsid w:val="002D2E6A"/>
    <w:rsid w:val="002D4D59"/>
    <w:rsid w:val="002D75E1"/>
    <w:rsid w:val="002D75FC"/>
    <w:rsid w:val="002E001B"/>
    <w:rsid w:val="002E10EE"/>
    <w:rsid w:val="002E24E4"/>
    <w:rsid w:val="002F36FC"/>
    <w:rsid w:val="002F7F12"/>
    <w:rsid w:val="0030524F"/>
    <w:rsid w:val="0031594F"/>
    <w:rsid w:val="003168C4"/>
    <w:rsid w:val="00321335"/>
    <w:rsid w:val="00325649"/>
    <w:rsid w:val="00326C2A"/>
    <w:rsid w:val="003277DF"/>
    <w:rsid w:val="00331487"/>
    <w:rsid w:val="00331679"/>
    <w:rsid w:val="0033414C"/>
    <w:rsid w:val="00335C50"/>
    <w:rsid w:val="003435B1"/>
    <w:rsid w:val="003449C3"/>
    <w:rsid w:val="003502B4"/>
    <w:rsid w:val="00352433"/>
    <w:rsid w:val="00353989"/>
    <w:rsid w:val="00353DF0"/>
    <w:rsid w:val="00355A56"/>
    <w:rsid w:val="00356009"/>
    <w:rsid w:val="003568BA"/>
    <w:rsid w:val="00357046"/>
    <w:rsid w:val="00360029"/>
    <w:rsid w:val="003600CF"/>
    <w:rsid w:val="00370E79"/>
    <w:rsid w:val="00374523"/>
    <w:rsid w:val="00374F99"/>
    <w:rsid w:val="00380120"/>
    <w:rsid w:val="0038594D"/>
    <w:rsid w:val="00387DEA"/>
    <w:rsid w:val="003908C5"/>
    <w:rsid w:val="003909E5"/>
    <w:rsid w:val="00394B8C"/>
    <w:rsid w:val="00395930"/>
    <w:rsid w:val="003B67EA"/>
    <w:rsid w:val="003C160D"/>
    <w:rsid w:val="003D3C35"/>
    <w:rsid w:val="003E1C49"/>
    <w:rsid w:val="003E4E42"/>
    <w:rsid w:val="003E5C77"/>
    <w:rsid w:val="003E774C"/>
    <w:rsid w:val="003E7751"/>
    <w:rsid w:val="003F5628"/>
    <w:rsid w:val="00401DBE"/>
    <w:rsid w:val="00412C1C"/>
    <w:rsid w:val="00413C3C"/>
    <w:rsid w:val="004145F1"/>
    <w:rsid w:val="00420861"/>
    <w:rsid w:val="00421529"/>
    <w:rsid w:val="004215BA"/>
    <w:rsid w:val="00440000"/>
    <w:rsid w:val="00441E45"/>
    <w:rsid w:val="004428C7"/>
    <w:rsid w:val="00447A93"/>
    <w:rsid w:val="00450E8D"/>
    <w:rsid w:val="004521B2"/>
    <w:rsid w:val="00453B06"/>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61E3"/>
    <w:rsid w:val="004B51EE"/>
    <w:rsid w:val="004B6BF1"/>
    <w:rsid w:val="004C08B0"/>
    <w:rsid w:val="004C1463"/>
    <w:rsid w:val="004C3428"/>
    <w:rsid w:val="004C3535"/>
    <w:rsid w:val="004C524B"/>
    <w:rsid w:val="004D0E52"/>
    <w:rsid w:val="004D59B0"/>
    <w:rsid w:val="004D5FE5"/>
    <w:rsid w:val="004E030F"/>
    <w:rsid w:val="004E34C6"/>
    <w:rsid w:val="004E3C57"/>
    <w:rsid w:val="004E7A04"/>
    <w:rsid w:val="004F343D"/>
    <w:rsid w:val="004F39B6"/>
    <w:rsid w:val="004F4BA7"/>
    <w:rsid w:val="004F7147"/>
    <w:rsid w:val="0050705C"/>
    <w:rsid w:val="005078ED"/>
    <w:rsid w:val="00510184"/>
    <w:rsid w:val="00514FBA"/>
    <w:rsid w:val="005200C1"/>
    <w:rsid w:val="005237A1"/>
    <w:rsid w:val="00524F22"/>
    <w:rsid w:val="00525FC3"/>
    <w:rsid w:val="00530998"/>
    <w:rsid w:val="00532154"/>
    <w:rsid w:val="0053414B"/>
    <w:rsid w:val="005351E7"/>
    <w:rsid w:val="0053595F"/>
    <w:rsid w:val="00536869"/>
    <w:rsid w:val="0053703B"/>
    <w:rsid w:val="00540E14"/>
    <w:rsid w:val="00542BDA"/>
    <w:rsid w:val="005445CB"/>
    <w:rsid w:val="00545AAA"/>
    <w:rsid w:val="00547136"/>
    <w:rsid w:val="00550A53"/>
    <w:rsid w:val="00551030"/>
    <w:rsid w:val="00552C06"/>
    <w:rsid w:val="0055364E"/>
    <w:rsid w:val="0055545D"/>
    <w:rsid w:val="0055595A"/>
    <w:rsid w:val="0056046E"/>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A0087"/>
    <w:rsid w:val="005A1545"/>
    <w:rsid w:val="005A2537"/>
    <w:rsid w:val="005A3CAD"/>
    <w:rsid w:val="005A5EF4"/>
    <w:rsid w:val="005A6BA9"/>
    <w:rsid w:val="005C0AB5"/>
    <w:rsid w:val="005C5B7B"/>
    <w:rsid w:val="005C601E"/>
    <w:rsid w:val="005C7793"/>
    <w:rsid w:val="005D207A"/>
    <w:rsid w:val="005D24B6"/>
    <w:rsid w:val="005D2693"/>
    <w:rsid w:val="005D55E1"/>
    <w:rsid w:val="005D6F1D"/>
    <w:rsid w:val="005E4A7F"/>
    <w:rsid w:val="005E63DB"/>
    <w:rsid w:val="005F0F3F"/>
    <w:rsid w:val="00600377"/>
    <w:rsid w:val="00600461"/>
    <w:rsid w:val="006015E5"/>
    <w:rsid w:val="00605615"/>
    <w:rsid w:val="0061143C"/>
    <w:rsid w:val="00611520"/>
    <w:rsid w:val="00611B72"/>
    <w:rsid w:val="00612066"/>
    <w:rsid w:val="00630F4D"/>
    <w:rsid w:val="00640270"/>
    <w:rsid w:val="006418A1"/>
    <w:rsid w:val="0064380E"/>
    <w:rsid w:val="00644725"/>
    <w:rsid w:val="006449EF"/>
    <w:rsid w:val="00652727"/>
    <w:rsid w:val="006576F0"/>
    <w:rsid w:val="0066477D"/>
    <w:rsid w:val="006667B8"/>
    <w:rsid w:val="0067078D"/>
    <w:rsid w:val="00674E3B"/>
    <w:rsid w:val="00676550"/>
    <w:rsid w:val="00677F52"/>
    <w:rsid w:val="00681B73"/>
    <w:rsid w:val="006835CE"/>
    <w:rsid w:val="0068744B"/>
    <w:rsid w:val="0069200A"/>
    <w:rsid w:val="006933C4"/>
    <w:rsid w:val="00694C0F"/>
    <w:rsid w:val="00694F31"/>
    <w:rsid w:val="006A2F05"/>
    <w:rsid w:val="006A3D2F"/>
    <w:rsid w:val="006A4CE0"/>
    <w:rsid w:val="006A7A6D"/>
    <w:rsid w:val="006B07F9"/>
    <w:rsid w:val="006B0E3B"/>
    <w:rsid w:val="006B10CD"/>
    <w:rsid w:val="006B2630"/>
    <w:rsid w:val="006B5865"/>
    <w:rsid w:val="006C1798"/>
    <w:rsid w:val="006D2F91"/>
    <w:rsid w:val="006D637C"/>
    <w:rsid w:val="006D76F3"/>
    <w:rsid w:val="006E07D8"/>
    <w:rsid w:val="006E2C6F"/>
    <w:rsid w:val="006F1D86"/>
    <w:rsid w:val="006F3269"/>
    <w:rsid w:val="006F56D8"/>
    <w:rsid w:val="006F6A80"/>
    <w:rsid w:val="006F7FFE"/>
    <w:rsid w:val="00703278"/>
    <w:rsid w:val="0070453D"/>
    <w:rsid w:val="007067C0"/>
    <w:rsid w:val="0071650C"/>
    <w:rsid w:val="00716C82"/>
    <w:rsid w:val="007207BE"/>
    <w:rsid w:val="007212E1"/>
    <w:rsid w:val="00724C99"/>
    <w:rsid w:val="007279B3"/>
    <w:rsid w:val="00732C30"/>
    <w:rsid w:val="007343C6"/>
    <w:rsid w:val="00740553"/>
    <w:rsid w:val="00754087"/>
    <w:rsid w:val="007638C3"/>
    <w:rsid w:val="00763A07"/>
    <w:rsid w:val="007657E8"/>
    <w:rsid w:val="00765CA2"/>
    <w:rsid w:val="0076629A"/>
    <w:rsid w:val="007667CA"/>
    <w:rsid w:val="007766F0"/>
    <w:rsid w:val="00777654"/>
    <w:rsid w:val="00781114"/>
    <w:rsid w:val="00783E0B"/>
    <w:rsid w:val="00791FC4"/>
    <w:rsid w:val="0079339F"/>
    <w:rsid w:val="00797D7D"/>
    <w:rsid w:val="007A032C"/>
    <w:rsid w:val="007A5CB2"/>
    <w:rsid w:val="007B153F"/>
    <w:rsid w:val="007B5424"/>
    <w:rsid w:val="007B7829"/>
    <w:rsid w:val="007C0F4D"/>
    <w:rsid w:val="007C6007"/>
    <w:rsid w:val="007D1778"/>
    <w:rsid w:val="007D2E81"/>
    <w:rsid w:val="007D4F3F"/>
    <w:rsid w:val="007D7F62"/>
    <w:rsid w:val="007E0F14"/>
    <w:rsid w:val="007E15BE"/>
    <w:rsid w:val="007E2A01"/>
    <w:rsid w:val="007E2C48"/>
    <w:rsid w:val="007E6ACA"/>
    <w:rsid w:val="007F0A0B"/>
    <w:rsid w:val="007F3A63"/>
    <w:rsid w:val="007F75F7"/>
    <w:rsid w:val="008017FE"/>
    <w:rsid w:val="0081204F"/>
    <w:rsid w:val="0081481D"/>
    <w:rsid w:val="008203E0"/>
    <w:rsid w:val="008222DC"/>
    <w:rsid w:val="00826646"/>
    <w:rsid w:val="00826F59"/>
    <w:rsid w:val="008309E1"/>
    <w:rsid w:val="00833E7D"/>
    <w:rsid w:val="00834D79"/>
    <w:rsid w:val="00835B4E"/>
    <w:rsid w:val="00841472"/>
    <w:rsid w:val="008457F6"/>
    <w:rsid w:val="00847DBA"/>
    <w:rsid w:val="008533DA"/>
    <w:rsid w:val="00853602"/>
    <w:rsid w:val="00854868"/>
    <w:rsid w:val="00861A0A"/>
    <w:rsid w:val="0086492C"/>
    <w:rsid w:val="00871197"/>
    <w:rsid w:val="00873BD5"/>
    <w:rsid w:val="0087644A"/>
    <w:rsid w:val="008772BA"/>
    <w:rsid w:val="008801BE"/>
    <w:rsid w:val="00880B0A"/>
    <w:rsid w:val="00882664"/>
    <w:rsid w:val="008838B3"/>
    <w:rsid w:val="00884734"/>
    <w:rsid w:val="0088580D"/>
    <w:rsid w:val="00892BC7"/>
    <w:rsid w:val="00893F77"/>
    <w:rsid w:val="00894F4D"/>
    <w:rsid w:val="00894F84"/>
    <w:rsid w:val="008A0330"/>
    <w:rsid w:val="008A0794"/>
    <w:rsid w:val="008A472F"/>
    <w:rsid w:val="008A5A9D"/>
    <w:rsid w:val="008B3782"/>
    <w:rsid w:val="008B456C"/>
    <w:rsid w:val="008B567C"/>
    <w:rsid w:val="008B5E12"/>
    <w:rsid w:val="008C07E7"/>
    <w:rsid w:val="008C1843"/>
    <w:rsid w:val="008C71C6"/>
    <w:rsid w:val="008D12C9"/>
    <w:rsid w:val="008D4C64"/>
    <w:rsid w:val="008E0679"/>
    <w:rsid w:val="008F0C4A"/>
    <w:rsid w:val="008F1F0B"/>
    <w:rsid w:val="008F3694"/>
    <w:rsid w:val="008F6BD3"/>
    <w:rsid w:val="00900374"/>
    <w:rsid w:val="0090201F"/>
    <w:rsid w:val="009037B1"/>
    <w:rsid w:val="00905E0F"/>
    <w:rsid w:val="0091710D"/>
    <w:rsid w:val="00917A80"/>
    <w:rsid w:val="009204DD"/>
    <w:rsid w:val="0092110C"/>
    <w:rsid w:val="00921D7E"/>
    <w:rsid w:val="009220BB"/>
    <w:rsid w:val="00922D06"/>
    <w:rsid w:val="009232CA"/>
    <w:rsid w:val="00925B28"/>
    <w:rsid w:val="00925FD1"/>
    <w:rsid w:val="00926160"/>
    <w:rsid w:val="00930282"/>
    <w:rsid w:val="00930752"/>
    <w:rsid w:val="00930BE6"/>
    <w:rsid w:val="00931B92"/>
    <w:rsid w:val="00932CF5"/>
    <w:rsid w:val="00936129"/>
    <w:rsid w:val="009431CD"/>
    <w:rsid w:val="00943C94"/>
    <w:rsid w:val="009453A0"/>
    <w:rsid w:val="00946D6A"/>
    <w:rsid w:val="00951DDA"/>
    <w:rsid w:val="00952A7C"/>
    <w:rsid w:val="00956802"/>
    <w:rsid w:val="00956B60"/>
    <w:rsid w:val="009570E7"/>
    <w:rsid w:val="00961EBC"/>
    <w:rsid w:val="009639A5"/>
    <w:rsid w:val="00971431"/>
    <w:rsid w:val="00973F92"/>
    <w:rsid w:val="00976C9A"/>
    <w:rsid w:val="00981351"/>
    <w:rsid w:val="00982511"/>
    <w:rsid w:val="00990091"/>
    <w:rsid w:val="00995C38"/>
    <w:rsid w:val="00997096"/>
    <w:rsid w:val="009A206B"/>
    <w:rsid w:val="009A61F3"/>
    <w:rsid w:val="009A6515"/>
    <w:rsid w:val="009A72A7"/>
    <w:rsid w:val="009B02C0"/>
    <w:rsid w:val="009B3C18"/>
    <w:rsid w:val="009B4764"/>
    <w:rsid w:val="009C1118"/>
    <w:rsid w:val="009C15EF"/>
    <w:rsid w:val="009C2B59"/>
    <w:rsid w:val="009C2E4B"/>
    <w:rsid w:val="009C4923"/>
    <w:rsid w:val="009C6E92"/>
    <w:rsid w:val="009D0C87"/>
    <w:rsid w:val="009D38EB"/>
    <w:rsid w:val="009D484E"/>
    <w:rsid w:val="009E1675"/>
    <w:rsid w:val="009E1919"/>
    <w:rsid w:val="009E488F"/>
    <w:rsid w:val="009F0696"/>
    <w:rsid w:val="009F0946"/>
    <w:rsid w:val="009F207F"/>
    <w:rsid w:val="009F2D96"/>
    <w:rsid w:val="009F4C7E"/>
    <w:rsid w:val="009F647C"/>
    <w:rsid w:val="009F7401"/>
    <w:rsid w:val="00A121E1"/>
    <w:rsid w:val="00A171F0"/>
    <w:rsid w:val="00A17D48"/>
    <w:rsid w:val="00A208AB"/>
    <w:rsid w:val="00A20BBA"/>
    <w:rsid w:val="00A21BA7"/>
    <w:rsid w:val="00A30368"/>
    <w:rsid w:val="00A31402"/>
    <w:rsid w:val="00A35606"/>
    <w:rsid w:val="00A36FF7"/>
    <w:rsid w:val="00A376D9"/>
    <w:rsid w:val="00A4217C"/>
    <w:rsid w:val="00A45C7B"/>
    <w:rsid w:val="00A4641B"/>
    <w:rsid w:val="00A55A28"/>
    <w:rsid w:val="00A66E16"/>
    <w:rsid w:val="00A72A23"/>
    <w:rsid w:val="00A74B08"/>
    <w:rsid w:val="00A773CE"/>
    <w:rsid w:val="00A77530"/>
    <w:rsid w:val="00A80D28"/>
    <w:rsid w:val="00A81231"/>
    <w:rsid w:val="00A82F47"/>
    <w:rsid w:val="00A84F95"/>
    <w:rsid w:val="00A8584F"/>
    <w:rsid w:val="00A872BF"/>
    <w:rsid w:val="00A912F1"/>
    <w:rsid w:val="00A94D10"/>
    <w:rsid w:val="00A95D22"/>
    <w:rsid w:val="00A97D02"/>
    <w:rsid w:val="00AA3830"/>
    <w:rsid w:val="00AA409E"/>
    <w:rsid w:val="00AB13C7"/>
    <w:rsid w:val="00AC4F67"/>
    <w:rsid w:val="00AC7E53"/>
    <w:rsid w:val="00AE2757"/>
    <w:rsid w:val="00AE357C"/>
    <w:rsid w:val="00AE5234"/>
    <w:rsid w:val="00AE5681"/>
    <w:rsid w:val="00AF347D"/>
    <w:rsid w:val="00AF5062"/>
    <w:rsid w:val="00AF7052"/>
    <w:rsid w:val="00AF734B"/>
    <w:rsid w:val="00B0711E"/>
    <w:rsid w:val="00B07BA3"/>
    <w:rsid w:val="00B10A0F"/>
    <w:rsid w:val="00B1213C"/>
    <w:rsid w:val="00B127B1"/>
    <w:rsid w:val="00B1460F"/>
    <w:rsid w:val="00B15240"/>
    <w:rsid w:val="00B15516"/>
    <w:rsid w:val="00B20B76"/>
    <w:rsid w:val="00B26891"/>
    <w:rsid w:val="00B30992"/>
    <w:rsid w:val="00B315DD"/>
    <w:rsid w:val="00B42EFD"/>
    <w:rsid w:val="00B4700C"/>
    <w:rsid w:val="00B51CC2"/>
    <w:rsid w:val="00B62D8C"/>
    <w:rsid w:val="00B62F58"/>
    <w:rsid w:val="00B64E34"/>
    <w:rsid w:val="00B657FE"/>
    <w:rsid w:val="00B65A80"/>
    <w:rsid w:val="00B661C2"/>
    <w:rsid w:val="00B66830"/>
    <w:rsid w:val="00B70C82"/>
    <w:rsid w:val="00B812DD"/>
    <w:rsid w:val="00B91FDB"/>
    <w:rsid w:val="00B921E9"/>
    <w:rsid w:val="00B94CAF"/>
    <w:rsid w:val="00B9515C"/>
    <w:rsid w:val="00B95405"/>
    <w:rsid w:val="00B960DB"/>
    <w:rsid w:val="00BA18A3"/>
    <w:rsid w:val="00BA30C5"/>
    <w:rsid w:val="00BA42BE"/>
    <w:rsid w:val="00BA4635"/>
    <w:rsid w:val="00BA49D1"/>
    <w:rsid w:val="00BA697C"/>
    <w:rsid w:val="00BA6C22"/>
    <w:rsid w:val="00BB03A1"/>
    <w:rsid w:val="00BB1BD3"/>
    <w:rsid w:val="00BB2399"/>
    <w:rsid w:val="00BB328B"/>
    <w:rsid w:val="00BB33C3"/>
    <w:rsid w:val="00BB3939"/>
    <w:rsid w:val="00BB4F40"/>
    <w:rsid w:val="00BC204A"/>
    <w:rsid w:val="00BC29D5"/>
    <w:rsid w:val="00BC3699"/>
    <w:rsid w:val="00BD09C8"/>
    <w:rsid w:val="00BD0CAE"/>
    <w:rsid w:val="00BD7EFA"/>
    <w:rsid w:val="00BE2A7B"/>
    <w:rsid w:val="00BE55B8"/>
    <w:rsid w:val="00BF0437"/>
    <w:rsid w:val="00C04831"/>
    <w:rsid w:val="00C053E3"/>
    <w:rsid w:val="00C10BC3"/>
    <w:rsid w:val="00C11B4A"/>
    <w:rsid w:val="00C17B10"/>
    <w:rsid w:val="00C221CF"/>
    <w:rsid w:val="00C233CE"/>
    <w:rsid w:val="00C30F8A"/>
    <w:rsid w:val="00C32DEF"/>
    <w:rsid w:val="00C35E28"/>
    <w:rsid w:val="00C35EBE"/>
    <w:rsid w:val="00C40940"/>
    <w:rsid w:val="00C44D1A"/>
    <w:rsid w:val="00C458C9"/>
    <w:rsid w:val="00C4600B"/>
    <w:rsid w:val="00C464DD"/>
    <w:rsid w:val="00C4693C"/>
    <w:rsid w:val="00C47B6B"/>
    <w:rsid w:val="00C52556"/>
    <w:rsid w:val="00C525B6"/>
    <w:rsid w:val="00C53D03"/>
    <w:rsid w:val="00C5537D"/>
    <w:rsid w:val="00C63CA2"/>
    <w:rsid w:val="00C64548"/>
    <w:rsid w:val="00C70DBD"/>
    <w:rsid w:val="00C87904"/>
    <w:rsid w:val="00C90CD6"/>
    <w:rsid w:val="00C9651F"/>
    <w:rsid w:val="00C97835"/>
    <w:rsid w:val="00CA2111"/>
    <w:rsid w:val="00CA3778"/>
    <w:rsid w:val="00CA3B42"/>
    <w:rsid w:val="00CA3EFC"/>
    <w:rsid w:val="00CA781C"/>
    <w:rsid w:val="00CB08C1"/>
    <w:rsid w:val="00CB2C88"/>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DF3"/>
    <w:rsid w:val="00CD4803"/>
    <w:rsid w:val="00CD644F"/>
    <w:rsid w:val="00CD711F"/>
    <w:rsid w:val="00CE2489"/>
    <w:rsid w:val="00CE6C04"/>
    <w:rsid w:val="00D01863"/>
    <w:rsid w:val="00D04ED2"/>
    <w:rsid w:val="00D129F1"/>
    <w:rsid w:val="00D13C9D"/>
    <w:rsid w:val="00D14C04"/>
    <w:rsid w:val="00D3185B"/>
    <w:rsid w:val="00D32D4B"/>
    <w:rsid w:val="00D3611B"/>
    <w:rsid w:val="00D37BD5"/>
    <w:rsid w:val="00D40E24"/>
    <w:rsid w:val="00D444F6"/>
    <w:rsid w:val="00D4483E"/>
    <w:rsid w:val="00D4698A"/>
    <w:rsid w:val="00D469C0"/>
    <w:rsid w:val="00D47047"/>
    <w:rsid w:val="00D47CF2"/>
    <w:rsid w:val="00D51E6A"/>
    <w:rsid w:val="00D616D3"/>
    <w:rsid w:val="00D61A9D"/>
    <w:rsid w:val="00D620E8"/>
    <w:rsid w:val="00D709DB"/>
    <w:rsid w:val="00D8127D"/>
    <w:rsid w:val="00D843C3"/>
    <w:rsid w:val="00D85606"/>
    <w:rsid w:val="00D86BAC"/>
    <w:rsid w:val="00D87BEB"/>
    <w:rsid w:val="00D92F85"/>
    <w:rsid w:val="00D93E4E"/>
    <w:rsid w:val="00D96549"/>
    <w:rsid w:val="00D96B1F"/>
    <w:rsid w:val="00D96F1D"/>
    <w:rsid w:val="00DA09FC"/>
    <w:rsid w:val="00DA2AE9"/>
    <w:rsid w:val="00DA5714"/>
    <w:rsid w:val="00DA75EB"/>
    <w:rsid w:val="00DB0A56"/>
    <w:rsid w:val="00DB1A09"/>
    <w:rsid w:val="00DB657D"/>
    <w:rsid w:val="00DB6E01"/>
    <w:rsid w:val="00DB775B"/>
    <w:rsid w:val="00DD0DC5"/>
    <w:rsid w:val="00DD4F3E"/>
    <w:rsid w:val="00DD5A3C"/>
    <w:rsid w:val="00DD648B"/>
    <w:rsid w:val="00DD6C96"/>
    <w:rsid w:val="00DD76C9"/>
    <w:rsid w:val="00DE146D"/>
    <w:rsid w:val="00DE3D34"/>
    <w:rsid w:val="00DF354C"/>
    <w:rsid w:val="00E02A40"/>
    <w:rsid w:val="00E056BF"/>
    <w:rsid w:val="00E05A5F"/>
    <w:rsid w:val="00E065CA"/>
    <w:rsid w:val="00E1425D"/>
    <w:rsid w:val="00E25A76"/>
    <w:rsid w:val="00E25C3E"/>
    <w:rsid w:val="00E36153"/>
    <w:rsid w:val="00E375DF"/>
    <w:rsid w:val="00E40376"/>
    <w:rsid w:val="00E407F0"/>
    <w:rsid w:val="00E41448"/>
    <w:rsid w:val="00E4472B"/>
    <w:rsid w:val="00E47BA2"/>
    <w:rsid w:val="00E5152A"/>
    <w:rsid w:val="00E528F9"/>
    <w:rsid w:val="00E56A82"/>
    <w:rsid w:val="00E65C9F"/>
    <w:rsid w:val="00E664C7"/>
    <w:rsid w:val="00E669FB"/>
    <w:rsid w:val="00E701AA"/>
    <w:rsid w:val="00E72575"/>
    <w:rsid w:val="00E73481"/>
    <w:rsid w:val="00E75316"/>
    <w:rsid w:val="00E76D14"/>
    <w:rsid w:val="00E77049"/>
    <w:rsid w:val="00E77E6D"/>
    <w:rsid w:val="00E80C97"/>
    <w:rsid w:val="00E82864"/>
    <w:rsid w:val="00EA12BD"/>
    <w:rsid w:val="00EA5913"/>
    <w:rsid w:val="00EB2536"/>
    <w:rsid w:val="00EB4A67"/>
    <w:rsid w:val="00EB7327"/>
    <w:rsid w:val="00EC2352"/>
    <w:rsid w:val="00ED376B"/>
    <w:rsid w:val="00ED51C2"/>
    <w:rsid w:val="00ED5502"/>
    <w:rsid w:val="00ED7700"/>
    <w:rsid w:val="00ED7C1F"/>
    <w:rsid w:val="00EE022B"/>
    <w:rsid w:val="00EE2A6A"/>
    <w:rsid w:val="00EE4635"/>
    <w:rsid w:val="00EF2283"/>
    <w:rsid w:val="00EF75DD"/>
    <w:rsid w:val="00F01E5F"/>
    <w:rsid w:val="00F05EC9"/>
    <w:rsid w:val="00F14775"/>
    <w:rsid w:val="00F20EE2"/>
    <w:rsid w:val="00F2123D"/>
    <w:rsid w:val="00F24320"/>
    <w:rsid w:val="00F26DEC"/>
    <w:rsid w:val="00F320DB"/>
    <w:rsid w:val="00F37589"/>
    <w:rsid w:val="00F37A03"/>
    <w:rsid w:val="00F40CB4"/>
    <w:rsid w:val="00F4290A"/>
    <w:rsid w:val="00F42990"/>
    <w:rsid w:val="00F46847"/>
    <w:rsid w:val="00F477D7"/>
    <w:rsid w:val="00F506B4"/>
    <w:rsid w:val="00F540CB"/>
    <w:rsid w:val="00F541A8"/>
    <w:rsid w:val="00F54C29"/>
    <w:rsid w:val="00F5625B"/>
    <w:rsid w:val="00F61E1A"/>
    <w:rsid w:val="00F62122"/>
    <w:rsid w:val="00F621D9"/>
    <w:rsid w:val="00F6254C"/>
    <w:rsid w:val="00F67748"/>
    <w:rsid w:val="00F7009C"/>
    <w:rsid w:val="00F73BDC"/>
    <w:rsid w:val="00F809DF"/>
    <w:rsid w:val="00F80E40"/>
    <w:rsid w:val="00F81CC7"/>
    <w:rsid w:val="00F82418"/>
    <w:rsid w:val="00F838CC"/>
    <w:rsid w:val="00F841E0"/>
    <w:rsid w:val="00F90913"/>
    <w:rsid w:val="00F917B7"/>
    <w:rsid w:val="00F92508"/>
    <w:rsid w:val="00F943BA"/>
    <w:rsid w:val="00F964BD"/>
    <w:rsid w:val="00F96E95"/>
    <w:rsid w:val="00FA1B1C"/>
    <w:rsid w:val="00FB3112"/>
    <w:rsid w:val="00FC28D5"/>
    <w:rsid w:val="00FC3356"/>
    <w:rsid w:val="00FC5F4A"/>
    <w:rsid w:val="00FD0648"/>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paragraph" w:styleId="Normlnweb">
    <w:name w:val="Normal (Web)"/>
    <w:basedOn w:val="Normln"/>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F46847"/>
    <w:rPr>
      <w:b/>
      <w:bCs/>
    </w:rPr>
  </w:style>
  <w:style w:type="character" w:styleId="Nevyeenzmnka">
    <w:name w:val="Unresolved Mention"/>
    <w:basedOn w:val="Standardnpsmoodstavce"/>
    <w:uiPriority w:val="99"/>
    <w:semiHidden/>
    <w:unhideWhenUsed/>
    <w:rsid w:val="00583DA0"/>
    <w:rPr>
      <w:color w:val="605E5C"/>
      <w:shd w:val="clear" w:color="auto" w:fill="E1DFDD"/>
    </w:rPr>
  </w:style>
  <w:style w:type="paragraph" w:customStyle="1" w:styleId="Copytextschwarz">
    <w:name w:val="Copytext schwarz"/>
    <w:basedOn w:val="Normln"/>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ze">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kro.cz/" TargetMode="External"/><Relationship Id="rId18" Type="http://schemas.openxmlformats.org/officeDocument/2006/relationships/hyperlink" Target="http://www.twitter.com/makroc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kroczechgastrofest.cz" TargetMode="External"/><Relationship Id="rId17" Type="http://schemas.openxmlformats.org/officeDocument/2006/relationships/hyperlink" Target="http://www.facebook.com/makro.cz" TargetMode="External"/><Relationship Id="rId2" Type="http://schemas.openxmlformats.org/officeDocument/2006/relationships/customXml" Target="../customXml/item2.xml"/><Relationship Id="rId16" Type="http://schemas.openxmlformats.org/officeDocument/2006/relationships/hyperlink" Target="http://www.makro.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tin.civrny@makro.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korna@fleishma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4D3D140670ED4BB8854AB4B02983AD" ma:contentTypeVersion="22" ma:contentTypeDescription="Vytvoří nový dokument" ma:contentTypeScope="" ma:versionID="147da63b20d9c1e3cf93e2d80332c153">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a50ac879bd086f37889ec8adccb91ef4"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BDE4-5BD9-43FD-A5AA-D337C10B0678}">
  <ds:schemaRefs>
    <ds:schemaRef ds:uri="http://schemas.microsoft.com/sharepoint/v3/contenttype/forms"/>
  </ds:schemaRefs>
</ds:datastoreItem>
</file>

<file path=customXml/itemProps2.xml><?xml version="1.0" encoding="utf-8"?>
<ds:datastoreItem xmlns:ds="http://schemas.openxmlformats.org/officeDocument/2006/customXml" ds:itemID="{67071B64-5E6F-4EEF-8A7A-BD03DBE5C27D}"/>
</file>

<file path=customXml/itemProps3.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4.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4728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Ivca</dc:creator>
  <cp:lastModifiedBy>Jana Symerska (FleishmanHillard)</cp:lastModifiedBy>
  <cp:revision>4</cp:revision>
  <cp:lastPrinted>2020-12-17T11:26:00Z</cp:lastPrinted>
  <dcterms:created xsi:type="dcterms:W3CDTF">2023-03-01T07:15:00Z</dcterms:created>
  <dcterms:modified xsi:type="dcterms:W3CDTF">2023-03-01T08:16:00Z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