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FC3" w14:textId="5E0BCB50" w:rsidR="006F3908" w:rsidRPr="00A34A6A" w:rsidRDefault="006F3908" w:rsidP="00CD3D2A">
      <w:pPr>
        <w:spacing w:line="240" w:lineRule="auto"/>
        <w:jc w:val="both"/>
        <w:rPr>
          <w:rFonts w:ascii="Arial" w:hAnsi="Arial" w:cs="Arial"/>
        </w:rPr>
      </w:pPr>
      <w:r w:rsidRPr="00A34A6A">
        <w:rPr>
          <w:rFonts w:ascii="Arial" w:hAnsi="Arial" w:cs="Arial"/>
        </w:rPr>
        <w:t xml:space="preserve">Tisková zpráva, </w:t>
      </w:r>
      <w:r w:rsidR="00C30434" w:rsidRPr="00A34A6A">
        <w:rPr>
          <w:rFonts w:ascii="Arial" w:hAnsi="Arial" w:cs="Arial"/>
        </w:rPr>
        <w:t>5</w:t>
      </w:r>
      <w:r w:rsidRPr="00A34A6A">
        <w:rPr>
          <w:rFonts w:ascii="Arial" w:hAnsi="Arial" w:cs="Arial"/>
        </w:rPr>
        <w:t xml:space="preserve">. </w:t>
      </w:r>
      <w:r w:rsidR="00B06DBA" w:rsidRPr="00A34A6A">
        <w:rPr>
          <w:rFonts w:ascii="Arial" w:hAnsi="Arial" w:cs="Arial"/>
        </w:rPr>
        <w:t xml:space="preserve">5. </w:t>
      </w:r>
      <w:r w:rsidRPr="00A34A6A">
        <w:rPr>
          <w:rFonts w:ascii="Arial" w:hAnsi="Arial" w:cs="Arial"/>
        </w:rPr>
        <w:t>202</w:t>
      </w:r>
      <w:r w:rsidR="00136987" w:rsidRPr="00A34A6A">
        <w:rPr>
          <w:rFonts w:ascii="Arial" w:hAnsi="Arial" w:cs="Arial"/>
        </w:rPr>
        <w:t>3</w:t>
      </w:r>
    </w:p>
    <w:p w14:paraId="407B0A97" w14:textId="77777777" w:rsidR="006F3908" w:rsidRPr="00A34A6A" w:rsidRDefault="006F3908" w:rsidP="00CD3D2A">
      <w:pPr>
        <w:spacing w:line="240" w:lineRule="auto"/>
        <w:jc w:val="both"/>
        <w:rPr>
          <w:rFonts w:ascii="Arial" w:hAnsi="Arial" w:cs="Arial"/>
        </w:rPr>
      </w:pPr>
    </w:p>
    <w:p w14:paraId="1CACA800" w14:textId="4D284049" w:rsidR="0017041D" w:rsidRPr="00A34A6A" w:rsidRDefault="00D839A6" w:rsidP="00CD3D2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A34A6A">
        <w:rPr>
          <w:rFonts w:ascii="Arial" w:hAnsi="Arial" w:cs="Arial"/>
          <w:b/>
          <w:bCs/>
        </w:rPr>
        <w:t xml:space="preserve">Kongres </w:t>
      </w:r>
      <w:r w:rsidRPr="00A34A6A">
        <w:rPr>
          <w:rFonts w:ascii="Arial" w:hAnsi="Arial" w:cs="Arial"/>
          <w:b/>
          <w:bCs/>
          <w:i/>
          <w:iCs/>
        </w:rPr>
        <w:t>Česká brambora v gastronomii</w:t>
      </w:r>
      <w:r w:rsidRPr="00A34A6A">
        <w:rPr>
          <w:rFonts w:ascii="Arial" w:hAnsi="Arial" w:cs="Arial"/>
          <w:b/>
          <w:bCs/>
        </w:rPr>
        <w:t xml:space="preserve"> zasvětil celý den této </w:t>
      </w:r>
      <w:r w:rsidR="00686152" w:rsidRPr="00A34A6A">
        <w:rPr>
          <w:rFonts w:ascii="Arial" w:hAnsi="Arial" w:cs="Arial"/>
          <w:b/>
          <w:bCs/>
        </w:rPr>
        <w:t>neobyčejné plodině</w:t>
      </w:r>
    </w:p>
    <w:p w14:paraId="03041BBF" w14:textId="77777777" w:rsidR="00DC54A0" w:rsidRPr="00A34A6A" w:rsidRDefault="00DC54A0" w:rsidP="00CD3D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E999AFC" w14:textId="2681415B" w:rsidR="008178DE" w:rsidRPr="00A34A6A" w:rsidRDefault="00E23956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34A6A">
        <w:rPr>
          <w:rFonts w:ascii="Arial" w:hAnsi="Arial" w:cs="Arial"/>
          <w:b/>
          <w:bCs/>
        </w:rPr>
        <w:t>Bra</w:t>
      </w:r>
      <w:r w:rsidR="00652950" w:rsidRPr="00A34A6A">
        <w:rPr>
          <w:rFonts w:ascii="Arial" w:hAnsi="Arial" w:cs="Arial"/>
          <w:b/>
          <w:bCs/>
        </w:rPr>
        <w:t xml:space="preserve">mbory jsou nedílnou součástí </w:t>
      </w:r>
      <w:r w:rsidR="005A56AA" w:rsidRPr="00A34A6A">
        <w:rPr>
          <w:rFonts w:ascii="Arial" w:hAnsi="Arial" w:cs="Arial"/>
          <w:b/>
          <w:bCs/>
        </w:rPr>
        <w:t xml:space="preserve">našich </w:t>
      </w:r>
      <w:r w:rsidR="00652950" w:rsidRPr="00A34A6A">
        <w:rPr>
          <w:rFonts w:ascii="Arial" w:hAnsi="Arial" w:cs="Arial"/>
          <w:b/>
          <w:bCs/>
        </w:rPr>
        <w:t>jídelníčků</w:t>
      </w:r>
      <w:r w:rsidR="009F644A" w:rsidRPr="00A34A6A">
        <w:rPr>
          <w:rFonts w:ascii="Arial" w:hAnsi="Arial" w:cs="Arial"/>
          <w:b/>
          <w:bCs/>
        </w:rPr>
        <w:t xml:space="preserve">. Avšak za posledních dvacet let se snížilo množství zemědělských ploch, na kterých se </w:t>
      </w:r>
      <w:r w:rsidR="00735DA4" w:rsidRPr="00A34A6A">
        <w:rPr>
          <w:rFonts w:ascii="Arial" w:hAnsi="Arial" w:cs="Arial"/>
          <w:b/>
          <w:bCs/>
        </w:rPr>
        <w:t xml:space="preserve">v České republice </w:t>
      </w:r>
      <w:r w:rsidR="009F644A" w:rsidRPr="00A34A6A">
        <w:rPr>
          <w:rFonts w:ascii="Arial" w:hAnsi="Arial" w:cs="Arial"/>
          <w:b/>
          <w:bCs/>
        </w:rPr>
        <w:t>pěstují, zhruba o čtvrtinu.</w:t>
      </w:r>
      <w:r w:rsidR="00515894" w:rsidRPr="00A34A6A">
        <w:rPr>
          <w:rFonts w:ascii="Arial" w:hAnsi="Arial" w:cs="Arial"/>
          <w:b/>
          <w:bCs/>
        </w:rPr>
        <w:t xml:space="preserve"> </w:t>
      </w:r>
      <w:r w:rsidR="009C7C54" w:rsidRPr="00A34A6A">
        <w:rPr>
          <w:rFonts w:ascii="Arial" w:hAnsi="Arial" w:cs="Arial"/>
          <w:b/>
          <w:bCs/>
        </w:rPr>
        <w:t xml:space="preserve">A to i přesto, že </w:t>
      </w:r>
      <w:r w:rsidR="004C12BC" w:rsidRPr="00A34A6A">
        <w:rPr>
          <w:rFonts w:ascii="Arial" w:hAnsi="Arial" w:cs="Arial"/>
          <w:b/>
          <w:bCs/>
        </w:rPr>
        <w:t xml:space="preserve">78 % Čechů vnímá tuzemské brambory jako lepší než ty ze zahraničí*. </w:t>
      </w:r>
      <w:r w:rsidR="00515894" w:rsidRPr="00A34A6A">
        <w:rPr>
          <w:rFonts w:ascii="Arial" w:hAnsi="Arial" w:cs="Arial"/>
          <w:b/>
          <w:bCs/>
        </w:rPr>
        <w:t>Jak tento nepříznivý trend změnit</w:t>
      </w:r>
      <w:r w:rsidR="00735DA4" w:rsidRPr="00A34A6A">
        <w:rPr>
          <w:rFonts w:ascii="Arial" w:hAnsi="Arial" w:cs="Arial"/>
          <w:b/>
          <w:bCs/>
        </w:rPr>
        <w:t xml:space="preserve"> a z brambor znovu udělat h</w:t>
      </w:r>
      <w:r w:rsidR="0050599F" w:rsidRPr="00A34A6A">
        <w:rPr>
          <w:rFonts w:ascii="Arial" w:hAnsi="Arial" w:cs="Arial"/>
          <w:b/>
          <w:bCs/>
        </w:rPr>
        <w:t xml:space="preserve">rdinu našich talířů? </w:t>
      </w:r>
      <w:r w:rsidR="001B4678" w:rsidRPr="00A34A6A">
        <w:rPr>
          <w:rFonts w:ascii="Arial" w:hAnsi="Arial" w:cs="Arial"/>
          <w:b/>
          <w:bCs/>
        </w:rPr>
        <w:t xml:space="preserve">Na to se </w:t>
      </w:r>
      <w:r w:rsidR="00A34A6A">
        <w:rPr>
          <w:rFonts w:ascii="Arial" w:hAnsi="Arial" w:cs="Arial"/>
          <w:b/>
          <w:bCs/>
        </w:rPr>
        <w:t>ve čtvrtek 4. 5.</w:t>
      </w:r>
      <w:r w:rsidR="00041E1E" w:rsidRPr="00A34A6A">
        <w:rPr>
          <w:rFonts w:ascii="Arial" w:hAnsi="Arial" w:cs="Arial"/>
          <w:b/>
          <w:bCs/>
        </w:rPr>
        <w:t xml:space="preserve"> </w:t>
      </w:r>
      <w:r w:rsidR="001B4678" w:rsidRPr="00A34A6A">
        <w:rPr>
          <w:rFonts w:ascii="Arial" w:hAnsi="Arial" w:cs="Arial"/>
          <w:b/>
          <w:bCs/>
        </w:rPr>
        <w:t>snažili najít odpověď odborní</w:t>
      </w:r>
      <w:r w:rsidR="00041E1E" w:rsidRPr="00A34A6A">
        <w:rPr>
          <w:rFonts w:ascii="Arial" w:hAnsi="Arial" w:cs="Arial"/>
          <w:b/>
          <w:bCs/>
        </w:rPr>
        <w:t>ci hned z několika sektorů</w:t>
      </w:r>
      <w:r w:rsidR="00B5680F" w:rsidRPr="00A34A6A">
        <w:rPr>
          <w:rFonts w:ascii="Arial" w:hAnsi="Arial" w:cs="Arial"/>
          <w:b/>
          <w:bCs/>
        </w:rPr>
        <w:t xml:space="preserve"> – od pěstitelů, přes </w:t>
      </w:r>
      <w:r w:rsidR="00F73563" w:rsidRPr="00A34A6A">
        <w:rPr>
          <w:rFonts w:ascii="Arial" w:hAnsi="Arial" w:cs="Arial"/>
          <w:b/>
          <w:bCs/>
        </w:rPr>
        <w:t>obchodníky</w:t>
      </w:r>
      <w:r w:rsidR="00BD1449" w:rsidRPr="00A34A6A">
        <w:rPr>
          <w:rFonts w:ascii="Arial" w:hAnsi="Arial" w:cs="Arial"/>
          <w:b/>
          <w:bCs/>
        </w:rPr>
        <w:t xml:space="preserve"> až po gastronomy</w:t>
      </w:r>
      <w:r w:rsidR="00041E1E" w:rsidRPr="00A34A6A">
        <w:rPr>
          <w:rFonts w:ascii="Arial" w:hAnsi="Arial" w:cs="Arial"/>
          <w:b/>
          <w:bCs/>
        </w:rPr>
        <w:t xml:space="preserve">. </w:t>
      </w:r>
      <w:r w:rsidR="00A65300" w:rsidRPr="00A34A6A">
        <w:rPr>
          <w:rFonts w:ascii="Arial" w:hAnsi="Arial" w:cs="Arial"/>
          <w:b/>
          <w:bCs/>
        </w:rPr>
        <w:t xml:space="preserve">Na unikátním kongresu </w:t>
      </w:r>
      <w:r w:rsidR="00A65300" w:rsidRPr="00A34A6A">
        <w:rPr>
          <w:rFonts w:ascii="Arial" w:hAnsi="Arial" w:cs="Arial"/>
          <w:b/>
          <w:bCs/>
          <w:i/>
          <w:iCs/>
        </w:rPr>
        <w:t>Česká brambora v</w:t>
      </w:r>
      <w:r w:rsidR="00082320" w:rsidRPr="00A34A6A">
        <w:rPr>
          <w:rFonts w:ascii="Arial" w:hAnsi="Arial" w:cs="Arial"/>
          <w:b/>
          <w:bCs/>
          <w:i/>
          <w:iCs/>
        </w:rPr>
        <w:t> </w:t>
      </w:r>
      <w:r w:rsidR="00A65300" w:rsidRPr="00A34A6A">
        <w:rPr>
          <w:rFonts w:ascii="Arial" w:hAnsi="Arial" w:cs="Arial"/>
          <w:b/>
          <w:bCs/>
          <w:i/>
          <w:iCs/>
        </w:rPr>
        <w:t>gastronomii</w:t>
      </w:r>
      <w:r w:rsidR="00082320" w:rsidRPr="00A34A6A">
        <w:rPr>
          <w:rFonts w:ascii="Arial" w:hAnsi="Arial" w:cs="Arial"/>
          <w:b/>
          <w:bCs/>
        </w:rPr>
        <w:t>, který byl součástí třídenního festivalu MAKRO CZECH GASTRO FEST,</w:t>
      </w:r>
      <w:r w:rsidR="00A65300" w:rsidRPr="00A34A6A">
        <w:rPr>
          <w:rFonts w:ascii="Arial" w:hAnsi="Arial" w:cs="Arial"/>
          <w:b/>
          <w:bCs/>
        </w:rPr>
        <w:t xml:space="preserve"> </w:t>
      </w:r>
      <w:r w:rsidR="00041E1E" w:rsidRPr="00A34A6A">
        <w:rPr>
          <w:rFonts w:ascii="Arial" w:hAnsi="Arial" w:cs="Arial"/>
          <w:b/>
          <w:bCs/>
        </w:rPr>
        <w:t xml:space="preserve">se toho však hosté </w:t>
      </w:r>
      <w:r w:rsidR="00BD1449" w:rsidRPr="00A34A6A">
        <w:rPr>
          <w:rFonts w:ascii="Arial" w:hAnsi="Arial" w:cs="Arial"/>
          <w:b/>
          <w:bCs/>
        </w:rPr>
        <w:t>měli příležitost dozvědět</w:t>
      </w:r>
      <w:r w:rsidR="00041E1E" w:rsidRPr="00A34A6A">
        <w:rPr>
          <w:rFonts w:ascii="Arial" w:hAnsi="Arial" w:cs="Arial"/>
          <w:b/>
          <w:bCs/>
        </w:rPr>
        <w:t xml:space="preserve"> mnohem více!</w:t>
      </w:r>
    </w:p>
    <w:p w14:paraId="63CA23CB" w14:textId="77777777" w:rsidR="00652950" w:rsidRPr="00A34A6A" w:rsidRDefault="00652950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95756AE" w14:textId="78EB0E9E" w:rsidR="006D5D4B" w:rsidRPr="00A34A6A" w:rsidRDefault="00027B7D" w:rsidP="00FE601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4A6A">
        <w:rPr>
          <w:rFonts w:ascii="Arial" w:hAnsi="Arial" w:cs="Arial"/>
          <w:i/>
          <w:iCs/>
        </w:rPr>
        <w:t xml:space="preserve">„Dnes </w:t>
      </w:r>
      <w:r w:rsidR="00752A1C" w:rsidRPr="00A34A6A">
        <w:rPr>
          <w:rFonts w:ascii="Arial" w:hAnsi="Arial" w:cs="Arial"/>
          <w:i/>
          <w:iCs/>
        </w:rPr>
        <w:t xml:space="preserve">se nám povedlo něco neuvěřitelného. Na jeden den jsme pod jednu střechu dostali odborníky a specialisty ze všech koutů České republiky, aby společně hovořili </w:t>
      </w:r>
      <w:r w:rsidR="00402FE2" w:rsidRPr="00A34A6A">
        <w:rPr>
          <w:rFonts w:ascii="Arial" w:hAnsi="Arial" w:cs="Arial"/>
          <w:i/>
          <w:iCs/>
        </w:rPr>
        <w:t xml:space="preserve">o důležitosti na první pohled tak obyčejné plodiny – brambory. </w:t>
      </w:r>
      <w:r w:rsidR="002F2CB0" w:rsidRPr="00A34A6A">
        <w:rPr>
          <w:rFonts w:ascii="Arial" w:hAnsi="Arial" w:cs="Arial"/>
          <w:i/>
          <w:iCs/>
        </w:rPr>
        <w:t>My v </w:t>
      </w:r>
      <w:r w:rsidR="002F2CB0" w:rsidRPr="00A34A6A">
        <w:rPr>
          <w:rFonts w:ascii="Arial" w:hAnsi="Arial" w:cs="Arial"/>
          <w:b/>
          <w:bCs/>
          <w:i/>
          <w:iCs/>
        </w:rPr>
        <w:t xml:space="preserve">makro </w:t>
      </w:r>
      <w:r w:rsidR="002F2CB0" w:rsidRPr="00A34A6A">
        <w:rPr>
          <w:rFonts w:ascii="Arial" w:hAnsi="Arial" w:cs="Arial"/>
          <w:i/>
          <w:iCs/>
        </w:rPr>
        <w:t xml:space="preserve">jsme přesvědčeni o tom, že si brambory zaslouží udržet </w:t>
      </w:r>
      <w:r w:rsidR="00E10B1C" w:rsidRPr="00A34A6A">
        <w:rPr>
          <w:rFonts w:ascii="Arial" w:hAnsi="Arial" w:cs="Arial"/>
          <w:i/>
          <w:iCs/>
        </w:rPr>
        <w:t xml:space="preserve">své čestné místo v české kultuře jídla. </w:t>
      </w:r>
      <w:r w:rsidR="00F57622" w:rsidRPr="00A34A6A">
        <w:rPr>
          <w:rFonts w:ascii="Arial" w:hAnsi="Arial" w:cs="Arial"/>
          <w:i/>
          <w:iCs/>
        </w:rPr>
        <w:t xml:space="preserve">A stojí za to o nich hovořit napříč sektory, aby si zachovaly významnou a důstojnou roli v české gastronomii,“ </w:t>
      </w:r>
      <w:r w:rsidR="00F57622" w:rsidRPr="00A34A6A">
        <w:rPr>
          <w:rFonts w:ascii="Arial" w:hAnsi="Arial" w:cs="Arial"/>
        </w:rPr>
        <w:t>popisuje</w:t>
      </w:r>
      <w:r w:rsidR="00120C1E" w:rsidRPr="00A34A6A">
        <w:rPr>
          <w:rFonts w:ascii="Arial" w:hAnsi="Arial" w:cs="Arial"/>
        </w:rPr>
        <w:t xml:space="preserve"> </w:t>
      </w:r>
      <w:r w:rsidR="00120C1E" w:rsidRPr="00A34A6A">
        <w:rPr>
          <w:rFonts w:ascii="Arial" w:hAnsi="Arial" w:cs="Arial"/>
          <w:b/>
          <w:bCs/>
        </w:rPr>
        <w:t xml:space="preserve">vedoucí komunikace makro ČR Martin Čivrný. </w:t>
      </w:r>
    </w:p>
    <w:p w14:paraId="408603DF" w14:textId="77777777" w:rsidR="00FE6017" w:rsidRPr="00A34A6A" w:rsidRDefault="00FE6017" w:rsidP="00FE6017">
      <w:pPr>
        <w:spacing w:after="0" w:line="240" w:lineRule="auto"/>
        <w:jc w:val="both"/>
        <w:rPr>
          <w:rFonts w:ascii="Arial" w:hAnsi="Arial" w:cs="Arial"/>
        </w:rPr>
      </w:pPr>
    </w:p>
    <w:p w14:paraId="4610C155" w14:textId="7A56B35B" w:rsidR="00E53194" w:rsidRPr="00A34A6A" w:rsidRDefault="00724693" w:rsidP="00E53194">
      <w:pPr>
        <w:pStyle w:val="Prosttext"/>
        <w:rPr>
          <w:rFonts w:ascii="Arial" w:hAnsi="Arial" w:cs="Arial"/>
        </w:rPr>
      </w:pPr>
      <w:r w:rsidRPr="00A34A6A">
        <w:rPr>
          <w:rFonts w:ascii="Arial" w:hAnsi="Arial" w:cs="Arial"/>
        </w:rPr>
        <w:t>V úvodu</w:t>
      </w:r>
      <w:r w:rsidR="00BC36E2" w:rsidRPr="00A34A6A">
        <w:rPr>
          <w:rFonts w:ascii="Arial" w:hAnsi="Arial" w:cs="Arial"/>
        </w:rPr>
        <w:t xml:space="preserve"> nabitého programu vystoupil</w:t>
      </w:r>
      <w:r w:rsidRPr="00A34A6A">
        <w:rPr>
          <w:rFonts w:ascii="Arial" w:hAnsi="Arial" w:cs="Arial"/>
        </w:rPr>
        <w:t xml:space="preserve"> mimo jiné také </w:t>
      </w:r>
      <w:r w:rsidRPr="00A34A6A">
        <w:rPr>
          <w:rFonts w:ascii="Arial" w:hAnsi="Arial" w:cs="Arial"/>
          <w:b/>
          <w:bCs/>
        </w:rPr>
        <w:t>ministr zemědělství Zdeněk Nekula</w:t>
      </w:r>
      <w:r w:rsidRPr="00A34A6A">
        <w:rPr>
          <w:rFonts w:ascii="Arial" w:hAnsi="Arial" w:cs="Arial"/>
        </w:rPr>
        <w:t>, který udělil akci svou záštitu.</w:t>
      </w:r>
      <w:r w:rsidR="00E53194" w:rsidRPr="00A34A6A">
        <w:rPr>
          <w:rFonts w:ascii="Arial" w:hAnsi="Arial" w:cs="Arial"/>
        </w:rPr>
        <w:t xml:space="preserve"> </w:t>
      </w:r>
      <w:r w:rsidR="00E53194" w:rsidRPr="00A34A6A">
        <w:rPr>
          <w:rFonts w:ascii="Arial" w:hAnsi="Arial" w:cs="Arial"/>
          <w:i/>
          <w:iCs/>
        </w:rPr>
        <w:t>„Erteple, kobzole, zemáky či brambory. Je jedno, jak se jim říká, že mají odlišné pojmenování, důležité je, že jsou všude stejně oblíbené a nemohou chybět v žádné kuchyni. Považuji za důležité, aby si spotřebitelé vybírali brambory z naší domácí produkce. Proto vítám každou iniciativu na podporu jejich pěstování. Věřím, že může být příkladem dobré praxe</w:t>
      </w:r>
      <w:r w:rsidR="00BF16C9" w:rsidRPr="00A34A6A">
        <w:rPr>
          <w:rFonts w:ascii="Arial" w:hAnsi="Arial" w:cs="Arial"/>
          <w:i/>
          <w:iCs/>
        </w:rPr>
        <w:t>,</w:t>
      </w:r>
      <w:r w:rsidR="00E53194" w:rsidRPr="00A34A6A">
        <w:rPr>
          <w:rFonts w:ascii="Arial" w:hAnsi="Arial" w:cs="Arial"/>
          <w:i/>
          <w:iCs/>
        </w:rPr>
        <w:t xml:space="preserve"> jak propojovat segmenty pěstování, obchodu, gastronomie a koncové spotřeby. Doufám, že dnešní kongres přispěje také k většímu zájmu o české brambory a o potraviny z nich,“</w:t>
      </w:r>
      <w:r w:rsidR="00E53194" w:rsidRPr="00A34A6A">
        <w:rPr>
          <w:rFonts w:ascii="Arial" w:hAnsi="Arial" w:cs="Arial"/>
        </w:rPr>
        <w:t xml:space="preserve"> </w:t>
      </w:r>
      <w:r w:rsidR="006434EB" w:rsidRPr="00A34A6A">
        <w:rPr>
          <w:rFonts w:ascii="Arial" w:hAnsi="Arial" w:cs="Arial"/>
        </w:rPr>
        <w:t>uvádí</w:t>
      </w:r>
      <w:r w:rsidR="00E53194" w:rsidRPr="00A34A6A">
        <w:rPr>
          <w:rFonts w:ascii="Arial" w:hAnsi="Arial" w:cs="Arial"/>
        </w:rPr>
        <w:t xml:space="preserve"> ministr zemědělství </w:t>
      </w:r>
      <w:r w:rsidR="00E53194" w:rsidRPr="00A34A6A">
        <w:rPr>
          <w:rFonts w:ascii="Arial" w:hAnsi="Arial" w:cs="Arial"/>
          <w:b/>
          <w:bCs/>
        </w:rPr>
        <w:t>Zdeněk Nekula</w:t>
      </w:r>
      <w:r w:rsidR="00E53194" w:rsidRPr="00A34A6A">
        <w:rPr>
          <w:rFonts w:ascii="Arial" w:hAnsi="Arial" w:cs="Arial"/>
        </w:rPr>
        <w:t>.</w:t>
      </w:r>
    </w:p>
    <w:p w14:paraId="305B222B" w14:textId="77777777" w:rsidR="00FE6017" w:rsidRPr="00A34A6A" w:rsidRDefault="00FE6017" w:rsidP="00FE601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ED8987B" w14:textId="77777777" w:rsidR="00FE6017" w:rsidRPr="00A34A6A" w:rsidRDefault="0080087D" w:rsidP="00FE601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  <w:r w:rsidRPr="00A34A6A">
        <w:rPr>
          <w:rFonts w:ascii="Arial" w:eastAsia="Arial" w:hAnsi="Arial" w:cs="Arial"/>
          <w:color w:val="000000"/>
          <w:sz w:val="22"/>
        </w:rPr>
        <w:t xml:space="preserve">Cílem kongresu bylo ukázat bramboru jako tradiční českou, zdravou, výhodnou a v neposlední řadě chutnou surovinu, která má své místo v tuzemské kultuře stravování. </w:t>
      </w:r>
      <w:r w:rsidR="00D83198" w:rsidRPr="00A34A6A">
        <w:rPr>
          <w:rFonts w:ascii="Arial" w:eastAsia="Arial" w:hAnsi="Arial" w:cs="Arial"/>
          <w:color w:val="000000"/>
          <w:sz w:val="22"/>
        </w:rPr>
        <w:t xml:space="preserve">Proto se organizátor akce, velkoobchod </w:t>
      </w:r>
      <w:r w:rsidR="00D83198" w:rsidRPr="00A34A6A">
        <w:rPr>
          <w:rFonts w:ascii="Arial" w:eastAsia="Arial" w:hAnsi="Arial" w:cs="Arial"/>
          <w:b/>
          <w:bCs/>
          <w:color w:val="000000"/>
          <w:sz w:val="22"/>
        </w:rPr>
        <w:t xml:space="preserve">makro ČR, </w:t>
      </w:r>
      <w:r w:rsidR="00D83198" w:rsidRPr="00A34A6A">
        <w:rPr>
          <w:rFonts w:ascii="Arial" w:eastAsia="Arial" w:hAnsi="Arial" w:cs="Arial"/>
          <w:color w:val="000000"/>
          <w:sz w:val="22"/>
        </w:rPr>
        <w:t>zeptal</w:t>
      </w:r>
      <w:r w:rsidR="00A67791" w:rsidRPr="00A34A6A">
        <w:rPr>
          <w:rFonts w:ascii="Arial" w:eastAsia="Arial" w:hAnsi="Arial" w:cs="Arial"/>
          <w:color w:val="000000"/>
          <w:sz w:val="22"/>
        </w:rPr>
        <w:t xml:space="preserve"> na brambory</w:t>
      </w:r>
      <w:r w:rsidR="00D83198" w:rsidRPr="00A34A6A">
        <w:rPr>
          <w:rFonts w:ascii="Arial" w:eastAsia="Arial" w:hAnsi="Arial" w:cs="Arial"/>
          <w:color w:val="000000"/>
          <w:sz w:val="22"/>
        </w:rPr>
        <w:t xml:space="preserve"> přímo těch, kterých se to týká</w:t>
      </w:r>
      <w:r w:rsidR="00A67791" w:rsidRPr="00A34A6A">
        <w:rPr>
          <w:rFonts w:ascii="Arial" w:eastAsia="Arial" w:hAnsi="Arial" w:cs="Arial"/>
          <w:color w:val="000000"/>
          <w:sz w:val="22"/>
        </w:rPr>
        <w:t xml:space="preserve"> – svých zákazníků z řad restaurací, jídelen, hotelů a dalších gastronomických provozoven**. </w:t>
      </w:r>
      <w:r w:rsidR="00FE6017" w:rsidRPr="00A34A6A">
        <w:rPr>
          <w:rFonts w:ascii="Arial" w:eastAsia="Arial" w:hAnsi="Arial" w:cs="Arial"/>
          <w:color w:val="000000"/>
          <w:sz w:val="22"/>
        </w:rPr>
        <w:t xml:space="preserve">Pro polovinu z dotázaných brambory znamenají především chutnou přílohu, avšak celých 91 % si neumí bez této suroviny své podnikání představit. </w:t>
      </w:r>
      <w:r w:rsidR="00FE6017" w:rsidRPr="00A34A6A">
        <w:rPr>
          <w:rFonts w:ascii="Arial" w:eastAsia="Arial" w:hAnsi="Arial" w:cs="Arial"/>
          <w:i/>
          <w:iCs/>
          <w:color w:val="000000"/>
          <w:sz w:val="22"/>
        </w:rPr>
        <w:t xml:space="preserve">„V průzkumu jsme zjistili, že restauratéři především kupují původem české brambory, nezajímají se ale moc o odrůdu nebo varný typ. Na prvním místě je u nich kvalita a až druhořadá je cena. I tato zjištění pro nás byla určitým ujištěním toho, že české brambory mají místo v místních restauracích a poptávka po nich je vysoká. Budeme se proto maximálně snažit našim zákazníkům vyhovět,“ </w:t>
      </w:r>
      <w:r w:rsidR="00FE6017" w:rsidRPr="00A34A6A">
        <w:rPr>
          <w:rFonts w:ascii="Arial" w:eastAsia="Arial" w:hAnsi="Arial" w:cs="Arial"/>
          <w:color w:val="000000"/>
          <w:sz w:val="22"/>
        </w:rPr>
        <w:t xml:space="preserve">říká </w:t>
      </w:r>
      <w:r w:rsidR="00FE6017" w:rsidRPr="00A34A6A">
        <w:rPr>
          <w:rFonts w:ascii="Arial" w:eastAsia="Arial" w:hAnsi="Arial" w:cs="Arial"/>
          <w:b/>
          <w:bCs/>
          <w:color w:val="000000"/>
          <w:sz w:val="22"/>
        </w:rPr>
        <w:t>Martin Čivrný</w:t>
      </w:r>
      <w:r w:rsidR="00FE6017" w:rsidRPr="00A34A6A">
        <w:rPr>
          <w:rFonts w:ascii="Arial" w:eastAsia="Arial" w:hAnsi="Arial" w:cs="Arial"/>
          <w:color w:val="000000"/>
          <w:sz w:val="22"/>
        </w:rPr>
        <w:t xml:space="preserve">. </w:t>
      </w:r>
    </w:p>
    <w:p w14:paraId="0410B4B0" w14:textId="77777777" w:rsidR="00D83198" w:rsidRPr="00A34A6A" w:rsidRDefault="00D83198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</w:p>
    <w:p w14:paraId="28E4F8DA" w14:textId="5192F7CE" w:rsidR="00D0215E" w:rsidRPr="00A34A6A" w:rsidRDefault="00D0215E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  <w:r w:rsidRPr="00A34A6A">
        <w:rPr>
          <w:rFonts w:ascii="Arial" w:eastAsia="Arial" w:hAnsi="Arial" w:cs="Arial"/>
          <w:color w:val="000000"/>
          <w:sz w:val="22"/>
        </w:rPr>
        <w:t>Akce představila brambory z mnoha různých úhlů pohledu a na různá témata hovořili odborníci na slovo vzatí. Například profesorka</w:t>
      </w:r>
      <w:r w:rsidRPr="00A34A6A">
        <w:rPr>
          <w:rFonts w:ascii="Arial" w:eastAsia="Arial" w:hAnsi="Arial" w:cs="Arial"/>
          <w:b/>
          <w:bCs/>
          <w:color w:val="000000"/>
          <w:sz w:val="22"/>
        </w:rPr>
        <w:t xml:space="preserve"> Jana Dostálová</w:t>
      </w:r>
      <w:r w:rsidRPr="00A34A6A">
        <w:rPr>
          <w:rFonts w:ascii="Arial" w:eastAsia="Arial" w:hAnsi="Arial" w:cs="Arial"/>
          <w:color w:val="000000"/>
          <w:sz w:val="22"/>
        </w:rPr>
        <w:t xml:space="preserve"> ukázala, že brambory jsou ve skutečnosti mnohem zdravější, než si většina lidí myslí. </w:t>
      </w:r>
      <w:r w:rsidRPr="00A34A6A">
        <w:rPr>
          <w:rFonts w:ascii="Arial" w:eastAsia="Arial" w:hAnsi="Arial" w:cs="Arial"/>
          <w:b/>
          <w:bCs/>
          <w:color w:val="000000"/>
          <w:sz w:val="22"/>
        </w:rPr>
        <w:t>Vlastimil Rasocha</w:t>
      </w:r>
      <w:r w:rsidRPr="00A34A6A">
        <w:rPr>
          <w:rFonts w:ascii="Arial" w:eastAsia="Arial" w:hAnsi="Arial" w:cs="Arial"/>
          <w:color w:val="000000"/>
          <w:sz w:val="22"/>
        </w:rPr>
        <w:t xml:space="preserve"> představil odrůdy vhodné pro gastronomii. </w:t>
      </w:r>
      <w:r w:rsidR="007F20E8" w:rsidRPr="00A34A6A">
        <w:rPr>
          <w:rFonts w:ascii="Arial" w:eastAsia="Arial" w:hAnsi="Arial" w:cs="Arial"/>
          <w:color w:val="000000"/>
          <w:sz w:val="22"/>
        </w:rPr>
        <w:t>„</w:t>
      </w:r>
      <w:r w:rsidR="00A82AF5" w:rsidRPr="00A34A6A">
        <w:rPr>
          <w:rFonts w:ascii="Arial" w:hAnsi="Arial" w:cs="Arial"/>
          <w:i/>
          <w:iCs/>
          <w:sz w:val="22"/>
          <w:szCs w:val="22"/>
        </w:rPr>
        <w:t xml:space="preserve">Pro mě bylo překvapení, kolik lidí </w:t>
      </w:r>
      <w:r w:rsidR="000E56C5" w:rsidRPr="00A34A6A">
        <w:rPr>
          <w:rFonts w:ascii="Arial" w:hAnsi="Arial" w:cs="Arial"/>
          <w:i/>
          <w:iCs/>
          <w:sz w:val="22"/>
          <w:szCs w:val="22"/>
        </w:rPr>
        <w:t>přišlo</w:t>
      </w:r>
      <w:r w:rsidR="00A82AF5" w:rsidRPr="00A34A6A">
        <w:rPr>
          <w:rFonts w:ascii="Arial" w:hAnsi="Arial" w:cs="Arial"/>
          <w:i/>
          <w:iCs/>
          <w:sz w:val="22"/>
          <w:szCs w:val="22"/>
        </w:rPr>
        <w:t xml:space="preserve"> a brambora je zajímá. Je to</w:t>
      </w:r>
      <w:r w:rsidR="009C1EDC" w:rsidRPr="00A34A6A">
        <w:rPr>
          <w:rFonts w:ascii="Arial" w:hAnsi="Arial" w:cs="Arial"/>
          <w:i/>
          <w:iCs/>
          <w:sz w:val="22"/>
          <w:szCs w:val="22"/>
        </w:rPr>
        <w:t xml:space="preserve"> evidentně</w:t>
      </w:r>
      <w:r w:rsidR="00A82AF5" w:rsidRPr="00A34A6A">
        <w:rPr>
          <w:rFonts w:ascii="Arial" w:hAnsi="Arial" w:cs="Arial"/>
          <w:i/>
          <w:iCs/>
          <w:sz w:val="22"/>
          <w:szCs w:val="22"/>
        </w:rPr>
        <w:t xml:space="preserve"> surovina, která vzbuzuje emoce</w:t>
      </w:r>
      <w:r w:rsidR="002022ED" w:rsidRPr="00A34A6A">
        <w:rPr>
          <w:rFonts w:ascii="Arial" w:hAnsi="Arial" w:cs="Arial"/>
          <w:i/>
          <w:iCs/>
          <w:sz w:val="22"/>
          <w:szCs w:val="22"/>
        </w:rPr>
        <w:t xml:space="preserve"> a jak </w:t>
      </w:r>
      <w:r w:rsidR="009C1EDC" w:rsidRPr="00A34A6A">
        <w:rPr>
          <w:rFonts w:ascii="Arial" w:hAnsi="Arial" w:cs="Arial"/>
          <w:i/>
          <w:iCs/>
          <w:sz w:val="22"/>
          <w:szCs w:val="22"/>
        </w:rPr>
        <w:t xml:space="preserve">dnes </w:t>
      </w:r>
      <w:r w:rsidR="002022ED" w:rsidRPr="00A34A6A">
        <w:rPr>
          <w:rFonts w:ascii="Arial" w:hAnsi="Arial" w:cs="Arial"/>
          <w:i/>
          <w:iCs/>
          <w:sz w:val="22"/>
          <w:szCs w:val="22"/>
        </w:rPr>
        <w:t xml:space="preserve">říkal kolega </w:t>
      </w:r>
      <w:r w:rsidR="009C1EDC" w:rsidRPr="00A34A6A">
        <w:rPr>
          <w:rFonts w:ascii="Arial" w:hAnsi="Arial" w:cs="Arial"/>
          <w:i/>
          <w:iCs/>
          <w:sz w:val="22"/>
          <w:szCs w:val="22"/>
        </w:rPr>
        <w:t>Richardson z USA</w:t>
      </w:r>
      <w:r w:rsidR="002022ED" w:rsidRPr="00A34A6A">
        <w:rPr>
          <w:rFonts w:ascii="Arial" w:hAnsi="Arial" w:cs="Arial"/>
          <w:i/>
          <w:iCs/>
          <w:sz w:val="22"/>
          <w:szCs w:val="22"/>
        </w:rPr>
        <w:t xml:space="preserve"> – tato plodina je sexy a měli bychom </w:t>
      </w:r>
      <w:r w:rsidR="00245238" w:rsidRPr="00A34A6A">
        <w:rPr>
          <w:rFonts w:ascii="Arial" w:hAnsi="Arial" w:cs="Arial"/>
          <w:i/>
          <w:iCs/>
          <w:sz w:val="22"/>
          <w:szCs w:val="22"/>
        </w:rPr>
        <w:t xml:space="preserve">přejít z toho, že můžeme jíst bramboru na měli bychom jíst bramboru,“ </w:t>
      </w:r>
      <w:r w:rsidR="006434EB" w:rsidRPr="00A34A6A">
        <w:rPr>
          <w:rFonts w:ascii="Arial" w:hAnsi="Arial" w:cs="Arial"/>
          <w:sz w:val="22"/>
          <w:szCs w:val="22"/>
        </w:rPr>
        <w:t>doplňuje Rasocha</w:t>
      </w:r>
      <w:r w:rsidR="002022ED" w:rsidRPr="00A34A6A">
        <w:rPr>
          <w:rFonts w:ascii="Arial" w:hAnsi="Arial" w:cs="Arial"/>
          <w:i/>
          <w:iCs/>
          <w:sz w:val="22"/>
          <w:szCs w:val="22"/>
        </w:rPr>
        <w:t xml:space="preserve">. </w:t>
      </w:r>
      <w:r w:rsidR="000A4083" w:rsidRPr="00A34A6A">
        <w:rPr>
          <w:rFonts w:ascii="Arial" w:hAnsi="Arial" w:cs="Arial"/>
          <w:i/>
          <w:iCs/>
          <w:sz w:val="22"/>
          <w:szCs w:val="22"/>
        </w:rPr>
        <w:t xml:space="preserve"> </w:t>
      </w:r>
      <w:r w:rsidRPr="00A34A6A">
        <w:rPr>
          <w:rFonts w:ascii="Arial" w:eastAsia="Arial" w:hAnsi="Arial" w:cs="Arial"/>
          <w:color w:val="000000"/>
          <w:sz w:val="22"/>
        </w:rPr>
        <w:t xml:space="preserve">A nechyběl ani pohled do historie na význam brambor na českém území v podání historika </w:t>
      </w:r>
      <w:r w:rsidRPr="00A34A6A">
        <w:rPr>
          <w:rFonts w:ascii="Arial" w:eastAsia="Arial" w:hAnsi="Arial" w:cs="Arial"/>
          <w:b/>
          <w:bCs/>
          <w:color w:val="000000"/>
          <w:sz w:val="22"/>
        </w:rPr>
        <w:t>Martina France</w:t>
      </w:r>
      <w:r w:rsidR="00EC4DFD" w:rsidRPr="00A34A6A">
        <w:rPr>
          <w:rFonts w:ascii="Arial" w:eastAsia="Arial" w:hAnsi="Arial" w:cs="Arial"/>
          <w:color w:val="000000"/>
          <w:sz w:val="22"/>
        </w:rPr>
        <w:t xml:space="preserve">. </w:t>
      </w:r>
      <w:r w:rsidR="00FE6739" w:rsidRPr="00A34A6A">
        <w:rPr>
          <w:rFonts w:ascii="Arial" w:eastAsia="Arial" w:hAnsi="Arial" w:cs="Arial"/>
          <w:color w:val="000000"/>
          <w:sz w:val="22"/>
        </w:rPr>
        <w:t xml:space="preserve">Zkušenosti s bramborami mezi sebou </w:t>
      </w:r>
      <w:r w:rsidR="00FC7768" w:rsidRPr="00A34A6A">
        <w:rPr>
          <w:rFonts w:ascii="Arial" w:eastAsia="Arial" w:hAnsi="Arial" w:cs="Arial"/>
          <w:color w:val="000000"/>
          <w:sz w:val="22"/>
        </w:rPr>
        <w:t xml:space="preserve">také </w:t>
      </w:r>
      <w:r w:rsidR="00FE6739" w:rsidRPr="00A34A6A">
        <w:rPr>
          <w:rFonts w:ascii="Arial" w:eastAsia="Arial" w:hAnsi="Arial" w:cs="Arial"/>
          <w:color w:val="000000"/>
          <w:sz w:val="22"/>
        </w:rPr>
        <w:lastRenderedPageBreak/>
        <w:t>sdíleli zástupci různých gastronomických zařízení v ojedinělé panelové diskusi. Na pódium se sešli</w:t>
      </w:r>
      <w:r w:rsidR="0099142D" w:rsidRPr="00A34A6A">
        <w:rPr>
          <w:rFonts w:ascii="Arial" w:eastAsia="Arial" w:hAnsi="Arial" w:cs="Arial"/>
          <w:color w:val="000000"/>
          <w:sz w:val="22"/>
        </w:rPr>
        <w:t xml:space="preserve"> představitelé moderní restaurace, </w:t>
      </w:r>
      <w:r w:rsidR="00FC7768" w:rsidRPr="00A34A6A">
        <w:rPr>
          <w:rFonts w:ascii="Arial" w:eastAsia="Arial" w:hAnsi="Arial" w:cs="Arial"/>
          <w:color w:val="000000"/>
          <w:sz w:val="22"/>
        </w:rPr>
        <w:t xml:space="preserve">hotelu, </w:t>
      </w:r>
      <w:r w:rsidR="0099142D" w:rsidRPr="00A34A6A">
        <w:rPr>
          <w:rFonts w:ascii="Arial" w:eastAsia="Arial" w:hAnsi="Arial" w:cs="Arial"/>
          <w:color w:val="000000"/>
          <w:sz w:val="22"/>
        </w:rPr>
        <w:t>bistra</w:t>
      </w:r>
      <w:r w:rsidR="00FC7768" w:rsidRPr="00A34A6A">
        <w:rPr>
          <w:rFonts w:ascii="Arial" w:eastAsia="Arial" w:hAnsi="Arial" w:cs="Arial"/>
          <w:color w:val="000000"/>
          <w:sz w:val="22"/>
        </w:rPr>
        <w:t xml:space="preserve"> i</w:t>
      </w:r>
      <w:r w:rsidR="0099142D" w:rsidRPr="00A34A6A">
        <w:rPr>
          <w:rFonts w:ascii="Arial" w:eastAsia="Arial" w:hAnsi="Arial" w:cs="Arial"/>
          <w:color w:val="000000"/>
          <w:sz w:val="22"/>
        </w:rPr>
        <w:t xml:space="preserve"> institucionálního stravování</w:t>
      </w:r>
      <w:r w:rsidR="00FC7768" w:rsidRPr="00A34A6A">
        <w:rPr>
          <w:rFonts w:ascii="Arial" w:eastAsia="Arial" w:hAnsi="Arial" w:cs="Arial"/>
          <w:color w:val="000000"/>
          <w:sz w:val="22"/>
        </w:rPr>
        <w:t xml:space="preserve">. </w:t>
      </w:r>
    </w:p>
    <w:p w14:paraId="08F97530" w14:textId="77777777" w:rsidR="000A4083" w:rsidRPr="00A34A6A" w:rsidRDefault="000A4083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</w:p>
    <w:p w14:paraId="675A355C" w14:textId="47FA055C" w:rsidR="000A4083" w:rsidRPr="00A34A6A" w:rsidRDefault="001D3827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  <w:r w:rsidRPr="00A34A6A">
        <w:rPr>
          <w:rFonts w:ascii="Arial" w:eastAsia="Arial" w:hAnsi="Arial" w:cs="Arial"/>
          <w:color w:val="000000"/>
          <w:sz w:val="22"/>
        </w:rPr>
        <w:t xml:space="preserve">Kongres </w:t>
      </w:r>
      <w:r w:rsidRPr="00A34A6A">
        <w:rPr>
          <w:rFonts w:ascii="Arial" w:eastAsia="Arial" w:hAnsi="Arial" w:cs="Arial"/>
          <w:i/>
          <w:iCs/>
          <w:color w:val="000000"/>
          <w:sz w:val="22"/>
        </w:rPr>
        <w:t>Česká brambora v gastronomii</w:t>
      </w:r>
      <w:r w:rsidRPr="00A34A6A">
        <w:rPr>
          <w:rFonts w:ascii="Arial" w:eastAsia="Arial" w:hAnsi="Arial" w:cs="Arial"/>
          <w:color w:val="000000"/>
          <w:sz w:val="22"/>
        </w:rPr>
        <w:t xml:space="preserve"> </w:t>
      </w:r>
      <w:r w:rsidR="00405583" w:rsidRPr="00A34A6A">
        <w:rPr>
          <w:rFonts w:ascii="Arial" w:eastAsia="Arial" w:hAnsi="Arial" w:cs="Arial"/>
          <w:color w:val="000000"/>
          <w:sz w:val="22"/>
        </w:rPr>
        <w:t xml:space="preserve">byl organizován jako jedna z dalších aktivit Iniciativy ČESKÉ POLE. </w:t>
      </w:r>
      <w:r w:rsidR="006D19BE" w:rsidRPr="00A34A6A">
        <w:rPr>
          <w:rFonts w:ascii="Arial" w:eastAsia="Arial" w:hAnsi="Arial" w:cs="Arial"/>
          <w:color w:val="000000"/>
          <w:sz w:val="22"/>
        </w:rPr>
        <w:t>Ta usiluje o to, aby plodiny jako brambory, křen či česnek měly nadále svoje místo nejen v jídelníčku Čechů, ale také v rámci domácí zemědělské produkce.</w:t>
      </w:r>
    </w:p>
    <w:p w14:paraId="493221A7" w14:textId="77777777" w:rsidR="00CB37DF" w:rsidRPr="00A34A6A" w:rsidRDefault="00CB37DF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</w:p>
    <w:p w14:paraId="299F280D" w14:textId="77777777" w:rsidR="00896FE4" w:rsidRPr="00A34A6A" w:rsidRDefault="00896FE4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</w:rPr>
      </w:pPr>
    </w:p>
    <w:p w14:paraId="5F18413F" w14:textId="5B47C751" w:rsidR="0002347B" w:rsidRPr="00A34A6A" w:rsidRDefault="0002347B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A34A6A">
        <w:rPr>
          <w:rFonts w:ascii="Arial" w:eastAsia="Arial" w:hAnsi="Arial" w:cs="Arial"/>
          <w:color w:val="000000"/>
          <w:sz w:val="18"/>
          <w:szCs w:val="20"/>
        </w:rPr>
        <w:t xml:space="preserve">* Průzkum realizovaný </w:t>
      </w:r>
      <w:r w:rsidR="00BC57F3" w:rsidRPr="00A34A6A">
        <w:rPr>
          <w:rFonts w:ascii="Arial" w:eastAsia="Arial" w:hAnsi="Arial" w:cs="Arial"/>
          <w:color w:val="000000"/>
          <w:sz w:val="18"/>
          <w:szCs w:val="20"/>
        </w:rPr>
        <w:t xml:space="preserve">v březnu 2023 </w:t>
      </w:r>
      <w:r w:rsidRPr="00A34A6A">
        <w:rPr>
          <w:rFonts w:ascii="Arial" w:eastAsia="Arial" w:hAnsi="Arial" w:cs="Arial"/>
          <w:color w:val="000000"/>
          <w:sz w:val="18"/>
          <w:szCs w:val="20"/>
        </w:rPr>
        <w:t xml:space="preserve">velkoobchodem </w:t>
      </w:r>
      <w:r w:rsidRPr="00A34A6A">
        <w:rPr>
          <w:rFonts w:ascii="Arial" w:eastAsia="Arial" w:hAnsi="Arial" w:cs="Arial"/>
          <w:b/>
          <w:bCs/>
          <w:color w:val="000000"/>
          <w:sz w:val="18"/>
          <w:szCs w:val="20"/>
        </w:rPr>
        <w:t xml:space="preserve">makro ČR </w:t>
      </w:r>
      <w:r w:rsidR="00BC57F3" w:rsidRPr="00A34A6A">
        <w:rPr>
          <w:rFonts w:ascii="Arial" w:eastAsia="Arial" w:hAnsi="Arial" w:cs="Arial"/>
          <w:color w:val="000000"/>
          <w:sz w:val="18"/>
          <w:szCs w:val="20"/>
        </w:rPr>
        <w:t>na vzorku 210 zákazníků tohoto velkoobchodu</w:t>
      </w:r>
      <w:r w:rsidR="00A25386" w:rsidRPr="00A34A6A">
        <w:rPr>
          <w:rFonts w:ascii="Arial" w:eastAsia="Arial" w:hAnsi="Arial" w:cs="Arial"/>
          <w:color w:val="000000"/>
          <w:sz w:val="18"/>
          <w:szCs w:val="20"/>
        </w:rPr>
        <w:t>.</w:t>
      </w:r>
    </w:p>
    <w:p w14:paraId="4E634351" w14:textId="209375D7" w:rsidR="00A25386" w:rsidRPr="00A34A6A" w:rsidRDefault="00A25386" w:rsidP="00CD3D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A34A6A">
        <w:rPr>
          <w:rFonts w:ascii="Arial" w:eastAsia="Arial" w:hAnsi="Arial" w:cs="Arial"/>
          <w:color w:val="000000"/>
          <w:sz w:val="18"/>
          <w:szCs w:val="20"/>
        </w:rPr>
        <w:t xml:space="preserve">** Průzkum realizovaný v březnu 2023 velkoobchodem </w:t>
      </w:r>
      <w:r w:rsidRPr="00A34A6A">
        <w:rPr>
          <w:rFonts w:ascii="Arial" w:eastAsia="Arial" w:hAnsi="Arial" w:cs="Arial"/>
          <w:b/>
          <w:bCs/>
          <w:color w:val="000000"/>
          <w:sz w:val="18"/>
          <w:szCs w:val="20"/>
        </w:rPr>
        <w:t xml:space="preserve">makro ČR </w:t>
      </w:r>
      <w:r w:rsidRPr="00A34A6A">
        <w:rPr>
          <w:rFonts w:ascii="Arial" w:eastAsia="Arial" w:hAnsi="Arial" w:cs="Arial"/>
          <w:color w:val="000000"/>
          <w:sz w:val="18"/>
          <w:szCs w:val="20"/>
        </w:rPr>
        <w:t xml:space="preserve">na vzorku </w:t>
      </w:r>
      <w:r w:rsidR="00BE44A0" w:rsidRPr="00A34A6A">
        <w:rPr>
          <w:rFonts w:ascii="Arial" w:eastAsia="Arial" w:hAnsi="Arial" w:cs="Arial"/>
          <w:color w:val="000000"/>
          <w:sz w:val="18"/>
          <w:szCs w:val="20"/>
        </w:rPr>
        <w:t xml:space="preserve">102 </w:t>
      </w:r>
      <w:r w:rsidR="00576EDE" w:rsidRPr="00A34A6A">
        <w:rPr>
          <w:rFonts w:ascii="Arial" w:eastAsia="Arial" w:hAnsi="Arial" w:cs="Arial"/>
          <w:color w:val="000000"/>
          <w:sz w:val="18"/>
          <w:szCs w:val="20"/>
        </w:rPr>
        <w:t xml:space="preserve">gastronomických </w:t>
      </w:r>
      <w:r w:rsidR="00BE44A0" w:rsidRPr="00A34A6A">
        <w:rPr>
          <w:rFonts w:ascii="Arial" w:eastAsia="Arial" w:hAnsi="Arial" w:cs="Arial"/>
          <w:color w:val="000000"/>
          <w:sz w:val="18"/>
          <w:szCs w:val="20"/>
        </w:rPr>
        <w:t xml:space="preserve">zákazníků tohoto velkoobchodu. </w:t>
      </w:r>
    </w:p>
    <w:p w14:paraId="3D96C087" w14:textId="77777777" w:rsidR="00A3616B" w:rsidRPr="00A34A6A" w:rsidRDefault="00A3616B" w:rsidP="00CD3D2A">
      <w:pPr>
        <w:spacing w:line="240" w:lineRule="auto"/>
        <w:jc w:val="both"/>
      </w:pPr>
    </w:p>
    <w:p w14:paraId="38A804F0" w14:textId="77777777" w:rsidR="00CD3D2A" w:rsidRPr="00A34A6A" w:rsidRDefault="00CD3D2A" w:rsidP="00CD3D2A">
      <w:pPr>
        <w:spacing w:line="240" w:lineRule="auto"/>
        <w:jc w:val="both"/>
      </w:pPr>
    </w:p>
    <w:p w14:paraId="0BCA4629" w14:textId="77777777" w:rsidR="00D02B5D" w:rsidRPr="00A34A6A" w:rsidRDefault="00D02B5D" w:rsidP="00CD3D2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A34A6A">
        <w:rPr>
          <w:rFonts w:ascii="Arial" w:eastAsia="Arial" w:hAnsi="Arial" w:cs="Arial"/>
          <w:b/>
          <w:color w:val="000000"/>
          <w:sz w:val="20"/>
          <w:u w:val="single"/>
          <w:lang w:eastAsia="cs-CZ"/>
        </w:rPr>
        <w:t xml:space="preserve">Pro více informací kontaktujte: </w:t>
      </w:r>
    </w:p>
    <w:p w14:paraId="69F23D9A" w14:textId="77777777" w:rsidR="00D02B5D" w:rsidRPr="00A34A6A" w:rsidRDefault="00D02B5D" w:rsidP="00CD3D2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0D322B51" w14:textId="77777777" w:rsidR="00D02B5D" w:rsidRPr="00A34A6A" w:rsidRDefault="00D02B5D" w:rsidP="00CD3D2A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cs-CZ"/>
        </w:rPr>
      </w:pPr>
      <w:r w:rsidRPr="00A34A6A">
        <w:rPr>
          <w:rFonts w:ascii="Arial Bold" w:eastAsia="Arial" w:hAnsi="Arial" w:cs="Arial"/>
          <w:b/>
          <w:bCs/>
          <w:color w:val="000000"/>
          <w:sz w:val="20"/>
          <w:szCs w:val="20"/>
          <w:lang w:eastAsia="cs-CZ"/>
        </w:rPr>
        <w:t>Pavla Pokorn</w:t>
      </w:r>
      <w:r w:rsidRPr="00A34A6A">
        <w:rPr>
          <w:rFonts w:ascii="Arial Bold" w:eastAsia="Arial" w:hAnsi="Arial" w:cs="Arial"/>
          <w:b/>
          <w:bCs/>
          <w:color w:val="000000"/>
          <w:sz w:val="20"/>
          <w:szCs w:val="20"/>
          <w:lang w:eastAsia="cs-CZ"/>
        </w:rPr>
        <w:t>á</w:t>
      </w:r>
    </w:p>
    <w:p w14:paraId="58B48B41" w14:textId="77777777" w:rsidR="00D02B5D" w:rsidRPr="00A34A6A" w:rsidRDefault="00D02B5D" w:rsidP="00CD3D2A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lang w:eastAsia="cs-CZ"/>
        </w:rPr>
      </w:pPr>
      <w:r w:rsidRPr="00A34A6A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t>FleishmanHillard</w:t>
      </w:r>
      <w:r w:rsidRPr="00A34A6A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br/>
        <w:t xml:space="preserve">tel.: </w:t>
      </w:r>
      <w:r w:rsidRPr="00A34A6A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tab/>
        <w:t>+420 777 228 276</w:t>
      </w:r>
    </w:p>
    <w:p w14:paraId="7F36C281" w14:textId="214F2BBC" w:rsidR="00D02B5D" w:rsidRPr="00A34A6A" w:rsidRDefault="00D02B5D" w:rsidP="00CD3D2A">
      <w:pPr>
        <w:spacing w:line="240" w:lineRule="auto"/>
        <w:jc w:val="both"/>
      </w:pPr>
      <w:r w:rsidRPr="00A34A6A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t xml:space="preserve">e-mail: </w:t>
      </w:r>
      <w:r w:rsidRPr="00A34A6A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tab/>
      </w:r>
      <w:hyperlink r:id="rId10" w:history="1">
        <w:r w:rsidRPr="00A34A6A">
          <w:rPr>
            <w:rFonts w:ascii="Arial" w:eastAsia="Arial" w:hAnsi="Arial" w:cs="Arial"/>
            <w:color w:val="0000FF"/>
            <w:sz w:val="20"/>
            <w:szCs w:val="20"/>
            <w:u w:val="single"/>
            <w:lang w:eastAsia="cs-CZ"/>
          </w:rPr>
          <w:t>pokorna@fleishman.com</w:t>
        </w:r>
      </w:hyperlink>
    </w:p>
    <w:p w14:paraId="3FD55DE3" w14:textId="77777777" w:rsidR="006779A7" w:rsidRPr="00A34A6A" w:rsidRDefault="006779A7" w:rsidP="00CD3D2A">
      <w:pPr>
        <w:spacing w:line="240" w:lineRule="auto"/>
        <w:jc w:val="both"/>
        <w:rPr>
          <w:b/>
          <w:bCs/>
        </w:rPr>
      </w:pPr>
    </w:p>
    <w:p w14:paraId="51F9CDD7" w14:textId="48886B81" w:rsidR="003732BF" w:rsidRPr="00A34A6A" w:rsidRDefault="00000000" w:rsidP="00CD3D2A">
      <w:pPr>
        <w:spacing w:line="240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  <w:lang w:eastAsia="cs-CZ"/>
        </w:rPr>
      </w:pPr>
      <w:hyperlink r:id="rId11" w:history="1">
        <w:r w:rsidR="005A2262" w:rsidRPr="00A34A6A">
          <w:rPr>
            <w:rFonts w:ascii="Arial" w:hAnsi="Arial" w:cs="Arial"/>
            <w:color w:val="0000FF"/>
            <w:sz w:val="20"/>
            <w:szCs w:val="20"/>
            <w:u w:val="single"/>
            <w:lang w:eastAsia="cs-CZ"/>
          </w:rPr>
          <w:t>www.ceskepole.cz</w:t>
        </w:r>
      </w:hyperlink>
      <w:r w:rsidR="005A2262" w:rsidRPr="00A34A6A">
        <w:rPr>
          <w:rFonts w:ascii="Arial" w:eastAsia="Arial" w:hAnsi="Arial" w:cs="Arial"/>
          <w:color w:val="0000FF"/>
          <w:sz w:val="20"/>
          <w:szCs w:val="20"/>
          <w:u w:val="single"/>
          <w:lang w:eastAsia="cs-CZ"/>
        </w:rPr>
        <w:t xml:space="preserve"> </w:t>
      </w:r>
    </w:p>
    <w:p w14:paraId="2C01C80D" w14:textId="77777777" w:rsidR="005A2262" w:rsidRPr="00A34A6A" w:rsidRDefault="005A2262" w:rsidP="00CD3D2A">
      <w:pPr>
        <w:spacing w:line="240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  <w:lang w:eastAsia="cs-CZ"/>
        </w:rPr>
      </w:pPr>
    </w:p>
    <w:sectPr w:rsidR="005A2262" w:rsidRPr="00A34A6A" w:rsidSect="00F1270E">
      <w:headerReference w:type="defaul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04AE" w14:textId="77777777" w:rsidR="006618D2" w:rsidRDefault="006618D2" w:rsidP="00F1270E">
      <w:pPr>
        <w:spacing w:after="0" w:line="240" w:lineRule="auto"/>
      </w:pPr>
      <w:r>
        <w:separator/>
      </w:r>
    </w:p>
  </w:endnote>
  <w:endnote w:type="continuationSeparator" w:id="0">
    <w:p w14:paraId="6F9FDAF1" w14:textId="77777777" w:rsidR="006618D2" w:rsidRDefault="006618D2" w:rsidP="00F1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9FE0" w14:textId="77777777" w:rsidR="006618D2" w:rsidRDefault="006618D2" w:rsidP="00F1270E">
      <w:pPr>
        <w:spacing w:after="0" w:line="240" w:lineRule="auto"/>
      </w:pPr>
      <w:r>
        <w:separator/>
      </w:r>
    </w:p>
  </w:footnote>
  <w:footnote w:type="continuationSeparator" w:id="0">
    <w:p w14:paraId="07BA486E" w14:textId="77777777" w:rsidR="006618D2" w:rsidRDefault="006618D2" w:rsidP="00F1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DAED" w14:textId="2E5919CE" w:rsidR="00F1270E" w:rsidRDefault="00FD6A46" w:rsidP="00F1270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D0C1E" wp14:editId="3032E5E5">
          <wp:simplePos x="0" y="0"/>
          <wp:positionH relativeFrom="column">
            <wp:posOffset>4558030</wp:posOffset>
          </wp:positionH>
          <wp:positionV relativeFrom="paragraph">
            <wp:posOffset>-372745</wp:posOffset>
          </wp:positionV>
          <wp:extent cx="1198245" cy="1123315"/>
          <wp:effectExtent l="0" t="0" r="0" b="0"/>
          <wp:wrapThrough wrapText="bothSides">
            <wp:wrapPolygon edited="0">
              <wp:start x="16483" y="1832"/>
              <wp:lineTo x="3434" y="2564"/>
              <wp:lineTo x="2060" y="3297"/>
              <wp:lineTo x="2060" y="18315"/>
              <wp:lineTo x="2747" y="18682"/>
              <wp:lineTo x="10302" y="19414"/>
              <wp:lineTo x="19231" y="19414"/>
              <wp:lineTo x="19574" y="17217"/>
              <wp:lineTo x="18544" y="15751"/>
              <wp:lineTo x="16140" y="14286"/>
              <wp:lineTo x="19231" y="8791"/>
              <wp:lineTo x="18544" y="1832"/>
              <wp:lineTo x="16483" y="1832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75534" w14:textId="6B27191E" w:rsidR="00F1270E" w:rsidRDefault="00F1270E" w:rsidP="00F1270E">
    <w:pPr>
      <w:pStyle w:val="Zhlav"/>
    </w:pPr>
  </w:p>
  <w:p w14:paraId="2AD7E35D" w14:textId="77777777" w:rsidR="00F1270E" w:rsidRDefault="00F1270E" w:rsidP="00F1270E">
    <w:pPr>
      <w:pStyle w:val="Zhlav"/>
    </w:pPr>
  </w:p>
  <w:p w14:paraId="4E7826B2" w14:textId="77777777" w:rsidR="00F1270E" w:rsidRDefault="00F1270E" w:rsidP="00F1270E">
    <w:pPr>
      <w:pStyle w:val="Zhlav"/>
    </w:pPr>
  </w:p>
  <w:p w14:paraId="5C8705BB" w14:textId="7C819CDA" w:rsidR="00F1270E" w:rsidRPr="00F1270E" w:rsidRDefault="00F1270E" w:rsidP="00F12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614"/>
    <w:multiLevelType w:val="hybridMultilevel"/>
    <w:tmpl w:val="6A048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96"/>
    <w:multiLevelType w:val="hybridMultilevel"/>
    <w:tmpl w:val="19C6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07A"/>
    <w:multiLevelType w:val="hybridMultilevel"/>
    <w:tmpl w:val="CEF638AA"/>
    <w:lvl w:ilvl="0" w:tplc="B378B2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6ED7"/>
    <w:multiLevelType w:val="hybridMultilevel"/>
    <w:tmpl w:val="AB161D5E"/>
    <w:lvl w:ilvl="0" w:tplc="419A26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860FD"/>
    <w:multiLevelType w:val="hybridMultilevel"/>
    <w:tmpl w:val="842AD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04E8"/>
    <w:multiLevelType w:val="hybridMultilevel"/>
    <w:tmpl w:val="9A3EC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198502">
    <w:abstractNumId w:val="0"/>
  </w:num>
  <w:num w:numId="2" w16cid:durableId="161355623">
    <w:abstractNumId w:val="4"/>
  </w:num>
  <w:num w:numId="3" w16cid:durableId="1397510669">
    <w:abstractNumId w:val="1"/>
  </w:num>
  <w:num w:numId="4" w16cid:durableId="620844070">
    <w:abstractNumId w:val="5"/>
  </w:num>
  <w:num w:numId="5" w16cid:durableId="1059279038">
    <w:abstractNumId w:val="2"/>
  </w:num>
  <w:num w:numId="6" w16cid:durableId="213235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A7"/>
    <w:rsid w:val="00000385"/>
    <w:rsid w:val="00007BF1"/>
    <w:rsid w:val="0002347B"/>
    <w:rsid w:val="00026CCD"/>
    <w:rsid w:val="00027B7D"/>
    <w:rsid w:val="0003155C"/>
    <w:rsid w:val="000415EA"/>
    <w:rsid w:val="00041E1E"/>
    <w:rsid w:val="0006438B"/>
    <w:rsid w:val="00082320"/>
    <w:rsid w:val="0009552E"/>
    <w:rsid w:val="000A00AD"/>
    <w:rsid w:val="000A4083"/>
    <w:rsid w:val="000B4E20"/>
    <w:rsid w:val="000B74A6"/>
    <w:rsid w:val="000C0F5A"/>
    <w:rsid w:val="000D3E50"/>
    <w:rsid w:val="000E196E"/>
    <w:rsid w:val="000E56C5"/>
    <w:rsid w:val="000E7B46"/>
    <w:rsid w:val="000F06C2"/>
    <w:rsid w:val="000F3F67"/>
    <w:rsid w:val="00120C1E"/>
    <w:rsid w:val="00121CCC"/>
    <w:rsid w:val="00136987"/>
    <w:rsid w:val="00150108"/>
    <w:rsid w:val="00156391"/>
    <w:rsid w:val="0017041D"/>
    <w:rsid w:val="00184745"/>
    <w:rsid w:val="00194150"/>
    <w:rsid w:val="001A24BE"/>
    <w:rsid w:val="001B4678"/>
    <w:rsid w:val="001D3827"/>
    <w:rsid w:val="002022ED"/>
    <w:rsid w:val="00230EA1"/>
    <w:rsid w:val="002422BE"/>
    <w:rsid w:val="00245238"/>
    <w:rsid w:val="002549BA"/>
    <w:rsid w:val="00262A79"/>
    <w:rsid w:val="002672F0"/>
    <w:rsid w:val="00274B26"/>
    <w:rsid w:val="00285A7C"/>
    <w:rsid w:val="00292A54"/>
    <w:rsid w:val="002A38BD"/>
    <w:rsid w:val="002B5342"/>
    <w:rsid w:val="002B6BFC"/>
    <w:rsid w:val="002C4F20"/>
    <w:rsid w:val="002E07CA"/>
    <w:rsid w:val="002E495C"/>
    <w:rsid w:val="002E6553"/>
    <w:rsid w:val="002F2CB0"/>
    <w:rsid w:val="00313D36"/>
    <w:rsid w:val="00334E2A"/>
    <w:rsid w:val="00356BA5"/>
    <w:rsid w:val="003732BF"/>
    <w:rsid w:val="003974C0"/>
    <w:rsid w:val="003D091E"/>
    <w:rsid w:val="003D5102"/>
    <w:rsid w:val="003E03EF"/>
    <w:rsid w:val="003E08AA"/>
    <w:rsid w:val="003E2AB1"/>
    <w:rsid w:val="003F4104"/>
    <w:rsid w:val="00402FE2"/>
    <w:rsid w:val="00405583"/>
    <w:rsid w:val="00445779"/>
    <w:rsid w:val="004679DD"/>
    <w:rsid w:val="004A1F0C"/>
    <w:rsid w:val="004C12BC"/>
    <w:rsid w:val="004F493E"/>
    <w:rsid w:val="0050599F"/>
    <w:rsid w:val="00510725"/>
    <w:rsid w:val="0051415D"/>
    <w:rsid w:val="00515894"/>
    <w:rsid w:val="00517F0A"/>
    <w:rsid w:val="00546695"/>
    <w:rsid w:val="00576EDE"/>
    <w:rsid w:val="005A2262"/>
    <w:rsid w:val="005A3744"/>
    <w:rsid w:val="005A56AA"/>
    <w:rsid w:val="005B4AAA"/>
    <w:rsid w:val="00602325"/>
    <w:rsid w:val="0060550F"/>
    <w:rsid w:val="00610B91"/>
    <w:rsid w:val="006204D3"/>
    <w:rsid w:val="006434EB"/>
    <w:rsid w:val="00652950"/>
    <w:rsid w:val="006618D2"/>
    <w:rsid w:val="006779A7"/>
    <w:rsid w:val="00686152"/>
    <w:rsid w:val="00690A8C"/>
    <w:rsid w:val="006A0404"/>
    <w:rsid w:val="006C368A"/>
    <w:rsid w:val="006C7530"/>
    <w:rsid w:val="006D19BE"/>
    <w:rsid w:val="006D5D4B"/>
    <w:rsid w:val="006F3908"/>
    <w:rsid w:val="006F4842"/>
    <w:rsid w:val="006F5A4F"/>
    <w:rsid w:val="006F61E4"/>
    <w:rsid w:val="00711B45"/>
    <w:rsid w:val="007148FA"/>
    <w:rsid w:val="00724693"/>
    <w:rsid w:val="007309FB"/>
    <w:rsid w:val="00731D1A"/>
    <w:rsid w:val="00735BC7"/>
    <w:rsid w:val="00735DA4"/>
    <w:rsid w:val="00752A1C"/>
    <w:rsid w:val="00775AB6"/>
    <w:rsid w:val="00777418"/>
    <w:rsid w:val="0079126A"/>
    <w:rsid w:val="007B7FEA"/>
    <w:rsid w:val="007C42F1"/>
    <w:rsid w:val="007F0DD2"/>
    <w:rsid w:val="007F20E8"/>
    <w:rsid w:val="0080087D"/>
    <w:rsid w:val="00810D69"/>
    <w:rsid w:val="008178DE"/>
    <w:rsid w:val="00825889"/>
    <w:rsid w:val="00835F85"/>
    <w:rsid w:val="00840EFA"/>
    <w:rsid w:val="0086488E"/>
    <w:rsid w:val="00865A6B"/>
    <w:rsid w:val="00890EE0"/>
    <w:rsid w:val="00892EB6"/>
    <w:rsid w:val="00896FE4"/>
    <w:rsid w:val="008D7353"/>
    <w:rsid w:val="008E7864"/>
    <w:rsid w:val="0091229D"/>
    <w:rsid w:val="00923C78"/>
    <w:rsid w:val="009457DF"/>
    <w:rsid w:val="0094741C"/>
    <w:rsid w:val="00951959"/>
    <w:rsid w:val="00976B2A"/>
    <w:rsid w:val="0098509B"/>
    <w:rsid w:val="0099142D"/>
    <w:rsid w:val="00994E62"/>
    <w:rsid w:val="009A4E11"/>
    <w:rsid w:val="009B5B99"/>
    <w:rsid w:val="009C1EDC"/>
    <w:rsid w:val="009C7C54"/>
    <w:rsid w:val="009D0A20"/>
    <w:rsid w:val="009D3D2A"/>
    <w:rsid w:val="009E7ABE"/>
    <w:rsid w:val="009F32A6"/>
    <w:rsid w:val="009F644A"/>
    <w:rsid w:val="00A24C6D"/>
    <w:rsid w:val="00A25386"/>
    <w:rsid w:val="00A34A6A"/>
    <w:rsid w:val="00A3616B"/>
    <w:rsid w:val="00A4612A"/>
    <w:rsid w:val="00A531FD"/>
    <w:rsid w:val="00A571AB"/>
    <w:rsid w:val="00A65300"/>
    <w:rsid w:val="00A67791"/>
    <w:rsid w:val="00A82AF5"/>
    <w:rsid w:val="00AC3F4F"/>
    <w:rsid w:val="00AE00B0"/>
    <w:rsid w:val="00AE0EA9"/>
    <w:rsid w:val="00AE37B4"/>
    <w:rsid w:val="00AF03B4"/>
    <w:rsid w:val="00B06DBA"/>
    <w:rsid w:val="00B1316F"/>
    <w:rsid w:val="00B2608E"/>
    <w:rsid w:val="00B5680F"/>
    <w:rsid w:val="00B677EF"/>
    <w:rsid w:val="00B70D50"/>
    <w:rsid w:val="00B71371"/>
    <w:rsid w:val="00B911DF"/>
    <w:rsid w:val="00B966D2"/>
    <w:rsid w:val="00BA0AAD"/>
    <w:rsid w:val="00BA1487"/>
    <w:rsid w:val="00BB65D5"/>
    <w:rsid w:val="00BC36E2"/>
    <w:rsid w:val="00BC57F3"/>
    <w:rsid w:val="00BC61D0"/>
    <w:rsid w:val="00BD1449"/>
    <w:rsid w:val="00BD3830"/>
    <w:rsid w:val="00BE44A0"/>
    <w:rsid w:val="00BF16C9"/>
    <w:rsid w:val="00C30434"/>
    <w:rsid w:val="00C40E54"/>
    <w:rsid w:val="00C4214E"/>
    <w:rsid w:val="00C66D32"/>
    <w:rsid w:val="00C840BA"/>
    <w:rsid w:val="00C97159"/>
    <w:rsid w:val="00CA515B"/>
    <w:rsid w:val="00CA7DAA"/>
    <w:rsid w:val="00CB37DF"/>
    <w:rsid w:val="00CD3D2A"/>
    <w:rsid w:val="00CF3D2E"/>
    <w:rsid w:val="00D0215E"/>
    <w:rsid w:val="00D02B5D"/>
    <w:rsid w:val="00D06040"/>
    <w:rsid w:val="00D070C7"/>
    <w:rsid w:val="00D34C9E"/>
    <w:rsid w:val="00D47C89"/>
    <w:rsid w:val="00D5014E"/>
    <w:rsid w:val="00D60AE7"/>
    <w:rsid w:val="00D64325"/>
    <w:rsid w:val="00D83198"/>
    <w:rsid w:val="00D839A6"/>
    <w:rsid w:val="00D916E5"/>
    <w:rsid w:val="00D920EB"/>
    <w:rsid w:val="00D97C82"/>
    <w:rsid w:val="00DB24B3"/>
    <w:rsid w:val="00DB25B0"/>
    <w:rsid w:val="00DC54A0"/>
    <w:rsid w:val="00E10B1C"/>
    <w:rsid w:val="00E20BC1"/>
    <w:rsid w:val="00E23956"/>
    <w:rsid w:val="00E23F51"/>
    <w:rsid w:val="00E24911"/>
    <w:rsid w:val="00E335D5"/>
    <w:rsid w:val="00E4111D"/>
    <w:rsid w:val="00E53194"/>
    <w:rsid w:val="00E634AE"/>
    <w:rsid w:val="00E7150F"/>
    <w:rsid w:val="00E7785C"/>
    <w:rsid w:val="00E84E07"/>
    <w:rsid w:val="00E945F9"/>
    <w:rsid w:val="00EA3963"/>
    <w:rsid w:val="00EA5483"/>
    <w:rsid w:val="00EC39BA"/>
    <w:rsid w:val="00EC4DFD"/>
    <w:rsid w:val="00EC7E58"/>
    <w:rsid w:val="00EE5E99"/>
    <w:rsid w:val="00EE61AB"/>
    <w:rsid w:val="00F10FDA"/>
    <w:rsid w:val="00F1270E"/>
    <w:rsid w:val="00F17EA5"/>
    <w:rsid w:val="00F33D55"/>
    <w:rsid w:val="00F364EA"/>
    <w:rsid w:val="00F566EF"/>
    <w:rsid w:val="00F57622"/>
    <w:rsid w:val="00F64F2D"/>
    <w:rsid w:val="00F72C55"/>
    <w:rsid w:val="00F73563"/>
    <w:rsid w:val="00F9461B"/>
    <w:rsid w:val="00F94B96"/>
    <w:rsid w:val="00FB050F"/>
    <w:rsid w:val="00FC0A18"/>
    <w:rsid w:val="00FC4807"/>
    <w:rsid w:val="00FC7768"/>
    <w:rsid w:val="00FD6A46"/>
    <w:rsid w:val="00FE6017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6E60"/>
  <w15:chartTrackingRefBased/>
  <w15:docId w15:val="{D03316ED-DC79-4D02-A1A2-7522FFD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33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35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35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5D5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E37B4"/>
    <w:pPr>
      <w:spacing w:after="200" w:line="276" w:lineRule="auto"/>
    </w:pPr>
    <w:rPr>
      <w:rFonts w:ascii="Arial" w:eastAsia="Times New Roman" w:hAnsi="Arial" w:cs="Arial"/>
      <w:color w:val="003F7D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37B4"/>
    <w:rPr>
      <w:rFonts w:ascii="Arial" w:eastAsia="Times New Roman" w:hAnsi="Arial" w:cs="Arial"/>
      <w:color w:val="003F7D"/>
      <w:sz w:val="16"/>
      <w:szCs w:val="16"/>
    </w:rPr>
  </w:style>
  <w:style w:type="paragraph" w:styleId="Odstavecseseznamem">
    <w:name w:val="List Paragraph"/>
    <w:aliases w:val="Odstavec_muj,Nad,Conclusion de partie,moje odra,nad 1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94E62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Nad Char,Conclusion de partie Char,moje odra Char,nad 1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994E62"/>
    <w:rPr>
      <w:rFonts w:ascii="Arial" w:hAnsi="Arial"/>
    </w:rPr>
  </w:style>
  <w:style w:type="paragraph" w:styleId="Revize">
    <w:name w:val="Revision"/>
    <w:hidden/>
    <w:uiPriority w:val="99"/>
    <w:semiHidden/>
    <w:rsid w:val="007B7FE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70E"/>
  </w:style>
  <w:style w:type="paragraph" w:styleId="Zpat">
    <w:name w:val="footer"/>
    <w:basedOn w:val="Normln"/>
    <w:link w:val="ZpatChar"/>
    <w:uiPriority w:val="99"/>
    <w:unhideWhenUsed/>
    <w:rsid w:val="00F1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70E"/>
  </w:style>
  <w:style w:type="character" w:styleId="Hypertextovodkaz">
    <w:name w:val="Hyperlink"/>
    <w:basedOn w:val="Standardnpsmoodstavce"/>
    <w:uiPriority w:val="99"/>
    <w:unhideWhenUsed/>
    <w:rsid w:val="003732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2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31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31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5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skepol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pokorna@fleishm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22" ma:contentTypeDescription="Create a new document." ma:contentTypeScope="" ma:versionID="7abaff6f3e52c255ab932381ee5f7962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6b3f5ef07d6666b440e1e0823924a521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5A1316CA-7C11-42C0-BFDE-70A8F9CED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1C7EE-F98D-40B1-8A17-6E4DF4E50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717A3-5E77-4BEA-957D-31C7965903F7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Pavla Pokorna (FleishmanHillard)</cp:lastModifiedBy>
  <cp:revision>3</cp:revision>
  <dcterms:created xsi:type="dcterms:W3CDTF">2023-05-05T04:53:00Z</dcterms:created>
  <dcterms:modified xsi:type="dcterms:W3CDTF">2023-05-05T04:57:00Z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