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1F1" w:rsidRDefault="00D571F1" w:rsidP="00D571F1">
      <w:pPr>
        <w:widowControl w:val="0"/>
        <w:spacing w:after="24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Tisková zpráva, </w:t>
      </w:r>
      <w:r w:rsidR="001034CB" w:rsidRPr="001034CB">
        <w:rPr>
          <w:sz w:val="24"/>
          <w:szCs w:val="22"/>
        </w:rPr>
        <w:t>0</w:t>
      </w:r>
      <w:r w:rsidR="00143B77">
        <w:rPr>
          <w:sz w:val="24"/>
          <w:szCs w:val="22"/>
        </w:rPr>
        <w:t>7</w:t>
      </w:r>
      <w:r w:rsidR="00CE3081" w:rsidRPr="001034CB">
        <w:rPr>
          <w:sz w:val="24"/>
          <w:szCs w:val="22"/>
        </w:rPr>
        <w:t xml:space="preserve">. </w:t>
      </w:r>
      <w:r w:rsidR="00F206E0" w:rsidRPr="001034CB">
        <w:rPr>
          <w:sz w:val="24"/>
          <w:szCs w:val="22"/>
        </w:rPr>
        <w:t>0</w:t>
      </w:r>
      <w:r w:rsidR="001034CB" w:rsidRPr="001034CB">
        <w:rPr>
          <w:sz w:val="24"/>
          <w:szCs w:val="22"/>
        </w:rPr>
        <w:t>2</w:t>
      </w:r>
      <w:r w:rsidRPr="001034CB">
        <w:rPr>
          <w:sz w:val="24"/>
          <w:szCs w:val="22"/>
        </w:rPr>
        <w:t>. 20</w:t>
      </w:r>
      <w:r w:rsidR="00F206E0" w:rsidRPr="001034CB">
        <w:rPr>
          <w:sz w:val="24"/>
          <w:szCs w:val="22"/>
        </w:rPr>
        <w:t>20</w:t>
      </w:r>
    </w:p>
    <w:p w:rsidR="00D571F1" w:rsidRDefault="00CE3081" w:rsidP="00D571F1">
      <w:pPr>
        <w:widowControl w:val="0"/>
        <w:spacing w:after="240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MAKRO </w:t>
      </w:r>
      <w:r w:rsidR="001034CB">
        <w:rPr>
          <w:b/>
          <w:sz w:val="28"/>
          <w:szCs w:val="28"/>
        </w:rPr>
        <w:t xml:space="preserve">ČR se již potřetí v řadě stalo nejlepším zaměstnavatelem </w:t>
      </w:r>
      <w:bookmarkEnd w:id="0"/>
      <w:r w:rsidR="001034CB">
        <w:rPr>
          <w:b/>
          <w:sz w:val="28"/>
          <w:szCs w:val="28"/>
        </w:rPr>
        <w:t>v obchodě</w:t>
      </w:r>
    </w:p>
    <w:p w:rsidR="00420E8F" w:rsidRDefault="001034CB" w:rsidP="001034CB">
      <w:pPr>
        <w:widowControl w:val="0"/>
        <w:spacing w:after="24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Společnost MAKRO ČR </w:t>
      </w:r>
      <w:r w:rsidR="00420E8F">
        <w:rPr>
          <w:b/>
          <w:sz w:val="24"/>
          <w:szCs w:val="28"/>
        </w:rPr>
        <w:t xml:space="preserve">obhájila své prvenství v kategorii </w:t>
      </w:r>
      <w:r w:rsidR="00420E8F" w:rsidRPr="00420E8F">
        <w:rPr>
          <w:b/>
          <w:sz w:val="24"/>
          <w:szCs w:val="28"/>
        </w:rPr>
        <w:t>Nejlepší zaměstnavatel v obchodě, kter</w:t>
      </w:r>
      <w:r w:rsidR="00A27900">
        <w:rPr>
          <w:b/>
          <w:sz w:val="24"/>
          <w:szCs w:val="28"/>
        </w:rPr>
        <w:t>á se vyhlašuje</w:t>
      </w:r>
      <w:r w:rsidR="00420E8F" w:rsidRPr="00420E8F">
        <w:rPr>
          <w:b/>
          <w:sz w:val="24"/>
          <w:szCs w:val="28"/>
        </w:rPr>
        <w:t xml:space="preserve"> v rámci soutěže </w:t>
      </w:r>
      <w:proofErr w:type="spellStart"/>
      <w:r w:rsidR="00420E8F" w:rsidRPr="00420E8F">
        <w:rPr>
          <w:b/>
          <w:sz w:val="24"/>
          <w:szCs w:val="28"/>
        </w:rPr>
        <w:t>Mastercard</w:t>
      </w:r>
      <w:proofErr w:type="spellEnd"/>
      <w:r w:rsidR="00420E8F" w:rsidRPr="00420E8F">
        <w:rPr>
          <w:b/>
          <w:sz w:val="24"/>
          <w:szCs w:val="28"/>
        </w:rPr>
        <w:t xml:space="preserve"> Obchodník roku</w:t>
      </w:r>
      <w:r w:rsidR="00420E8F">
        <w:rPr>
          <w:b/>
          <w:sz w:val="24"/>
          <w:szCs w:val="28"/>
        </w:rPr>
        <w:t>.</w:t>
      </w:r>
      <w:r w:rsidR="00EB5988">
        <w:rPr>
          <w:b/>
          <w:sz w:val="24"/>
          <w:szCs w:val="28"/>
        </w:rPr>
        <w:t xml:space="preserve"> </w:t>
      </w:r>
      <w:r w:rsidR="00420E8F" w:rsidRPr="00420E8F">
        <w:rPr>
          <w:b/>
          <w:sz w:val="24"/>
          <w:szCs w:val="28"/>
        </w:rPr>
        <w:t xml:space="preserve">Slavnostní vyhlášení výsledků nejen v této kategorii proběhlo 4. února </w:t>
      </w:r>
      <w:r w:rsidR="006547A3">
        <w:rPr>
          <w:b/>
          <w:sz w:val="24"/>
          <w:szCs w:val="28"/>
        </w:rPr>
        <w:t xml:space="preserve">2020 </w:t>
      </w:r>
      <w:r w:rsidR="00420E8F" w:rsidRPr="00420E8F">
        <w:rPr>
          <w:b/>
          <w:sz w:val="24"/>
          <w:szCs w:val="28"/>
        </w:rPr>
        <w:t>na mezinárodní konferenci Retail Summit 2020.</w:t>
      </w:r>
    </w:p>
    <w:p w:rsidR="00420E8F" w:rsidRDefault="00EC621C" w:rsidP="00BE1500">
      <w:pPr>
        <w:widowControl w:val="0"/>
        <w:spacing w:after="240"/>
        <w:jc w:val="both"/>
        <w:rPr>
          <w:szCs w:val="28"/>
        </w:rPr>
      </w:pPr>
      <w:r>
        <w:rPr>
          <w:szCs w:val="28"/>
        </w:rPr>
        <w:t>Oblast obchodu patří mezi největší a nejvýznamnější zaměstnavatele v České republice napříč všemi regiony, proto je velmi důležité umět své zaměstnance motivovat a zároveň vytvořit pracovní prostředí, ve kterém se budou cítit dobře.</w:t>
      </w:r>
      <w:r w:rsidR="00BE1500">
        <w:rPr>
          <w:szCs w:val="28"/>
        </w:rPr>
        <w:t xml:space="preserve"> </w:t>
      </w:r>
      <w:r w:rsidR="00C03D4E">
        <w:rPr>
          <w:szCs w:val="28"/>
        </w:rPr>
        <w:t>Současně</w:t>
      </w:r>
      <w:r w:rsidR="00BE1500">
        <w:rPr>
          <w:szCs w:val="28"/>
        </w:rPr>
        <w:t xml:space="preserve"> je však třeba klást důraz také na individuální přístup ke každému pracovníkovi a naslouchat jim. Toto ocenění potvrzuje, že </w:t>
      </w:r>
      <w:r>
        <w:rPr>
          <w:szCs w:val="28"/>
        </w:rPr>
        <w:t xml:space="preserve">MAKRO </w:t>
      </w:r>
      <w:r w:rsidR="00BE1500">
        <w:rPr>
          <w:szCs w:val="28"/>
        </w:rPr>
        <w:t xml:space="preserve">jde tím správným směrem. </w:t>
      </w:r>
    </w:p>
    <w:p w:rsidR="00EC621C" w:rsidRDefault="00AE258E" w:rsidP="0024632C">
      <w:pPr>
        <w:widowControl w:val="0"/>
        <w:spacing w:after="240"/>
        <w:jc w:val="both"/>
        <w:rPr>
          <w:i/>
          <w:szCs w:val="28"/>
        </w:rPr>
      </w:pPr>
      <w:r>
        <w:rPr>
          <w:szCs w:val="28"/>
        </w:rPr>
        <w:t>Moderní pracovní podmínky, možnost dalšího vzdělání a rychlý kariérní růst – to je recept na to, jak vychovat spokojeného zaměstnance</w:t>
      </w:r>
      <w:r w:rsidRPr="0024632C">
        <w:rPr>
          <w:i/>
          <w:szCs w:val="28"/>
        </w:rPr>
        <w:t>. „</w:t>
      </w:r>
      <w:r w:rsidR="0024632C" w:rsidRPr="0024632C">
        <w:rPr>
          <w:i/>
          <w:szCs w:val="28"/>
        </w:rPr>
        <w:t>Myslím, že</w:t>
      </w:r>
      <w:r w:rsidR="00A27900">
        <w:rPr>
          <w:i/>
          <w:szCs w:val="28"/>
        </w:rPr>
        <w:t xml:space="preserve"> dobrá</w:t>
      </w:r>
      <w:r w:rsidR="0024632C" w:rsidRPr="0024632C">
        <w:rPr>
          <w:i/>
          <w:szCs w:val="28"/>
        </w:rPr>
        <w:t xml:space="preserve"> komunikace a pocit, že se </w:t>
      </w:r>
      <w:r w:rsidR="004678EC">
        <w:rPr>
          <w:i/>
          <w:szCs w:val="28"/>
        </w:rPr>
        <w:br/>
      </w:r>
      <w:r w:rsidR="0024632C" w:rsidRPr="0024632C">
        <w:rPr>
          <w:i/>
          <w:szCs w:val="28"/>
        </w:rPr>
        <w:t>o vás zaměstnavatel zajímá j</w:t>
      </w:r>
      <w:r w:rsidR="00A27900">
        <w:rPr>
          <w:i/>
          <w:szCs w:val="28"/>
        </w:rPr>
        <w:t>sou</w:t>
      </w:r>
      <w:r w:rsidR="0024632C" w:rsidRPr="0024632C">
        <w:rPr>
          <w:i/>
          <w:szCs w:val="28"/>
        </w:rPr>
        <w:t xml:space="preserve"> pro mne</w:t>
      </w:r>
      <w:r w:rsidR="00A27900">
        <w:rPr>
          <w:i/>
          <w:szCs w:val="28"/>
        </w:rPr>
        <w:t xml:space="preserve"> v zaměstnání tím</w:t>
      </w:r>
      <w:r w:rsidR="0024632C" w:rsidRPr="0024632C">
        <w:rPr>
          <w:i/>
          <w:szCs w:val="28"/>
        </w:rPr>
        <w:t xml:space="preserve"> nejdůležitější</w:t>
      </w:r>
      <w:r w:rsidR="00A27900">
        <w:rPr>
          <w:i/>
          <w:szCs w:val="28"/>
        </w:rPr>
        <w:t>m</w:t>
      </w:r>
      <w:r w:rsidR="0024632C" w:rsidRPr="0024632C">
        <w:rPr>
          <w:i/>
          <w:szCs w:val="28"/>
        </w:rPr>
        <w:t>. Zároveň vím, že pokud budu chtít</w:t>
      </w:r>
      <w:r w:rsidR="00A27900">
        <w:rPr>
          <w:i/>
          <w:szCs w:val="28"/>
        </w:rPr>
        <w:t>,</w:t>
      </w:r>
      <w:r w:rsidR="0024632C" w:rsidRPr="0024632C">
        <w:rPr>
          <w:i/>
          <w:szCs w:val="28"/>
        </w:rPr>
        <w:t xml:space="preserve"> </w:t>
      </w:r>
      <w:r w:rsidR="004678EC">
        <w:rPr>
          <w:i/>
          <w:szCs w:val="28"/>
        </w:rPr>
        <w:t>mohu se kariérně posouvat</w:t>
      </w:r>
      <w:r w:rsidR="0024632C">
        <w:rPr>
          <w:i/>
          <w:szCs w:val="28"/>
        </w:rPr>
        <w:t xml:space="preserve">, což je velkou motivací nejen pro mě, ale </w:t>
      </w:r>
      <w:r w:rsidR="00143B77">
        <w:rPr>
          <w:i/>
          <w:szCs w:val="28"/>
        </w:rPr>
        <w:br/>
      </w:r>
      <w:r w:rsidR="00A27900">
        <w:rPr>
          <w:i/>
          <w:szCs w:val="28"/>
        </w:rPr>
        <w:t xml:space="preserve">i </w:t>
      </w:r>
      <w:r w:rsidR="0024632C">
        <w:rPr>
          <w:i/>
          <w:szCs w:val="28"/>
        </w:rPr>
        <w:t xml:space="preserve">pro mé kolegy,“ </w:t>
      </w:r>
      <w:r w:rsidR="0024632C">
        <w:rPr>
          <w:szCs w:val="28"/>
        </w:rPr>
        <w:t xml:space="preserve">popisuje svou </w:t>
      </w:r>
      <w:r w:rsidR="0024632C" w:rsidRPr="00143B77">
        <w:rPr>
          <w:szCs w:val="28"/>
        </w:rPr>
        <w:t>zkušenost</w:t>
      </w:r>
      <w:r w:rsidR="00143B77" w:rsidRPr="00143B77">
        <w:rPr>
          <w:szCs w:val="28"/>
        </w:rPr>
        <w:t xml:space="preserve"> </w:t>
      </w:r>
      <w:r w:rsidR="00143B77">
        <w:rPr>
          <w:szCs w:val="28"/>
        </w:rPr>
        <w:t>Pavla Staňkovská</w:t>
      </w:r>
      <w:r w:rsidR="0024632C" w:rsidRPr="00143B77">
        <w:rPr>
          <w:szCs w:val="28"/>
        </w:rPr>
        <w:t>,</w:t>
      </w:r>
      <w:r w:rsidR="006547A3">
        <w:rPr>
          <w:szCs w:val="28"/>
        </w:rPr>
        <w:t xml:space="preserve"> která v MAKRO začínala jako </w:t>
      </w:r>
      <w:r w:rsidR="006547A3" w:rsidRPr="006547A3">
        <w:rPr>
          <w:szCs w:val="28"/>
        </w:rPr>
        <w:t>recepční, prošla pozicemi vedoucí pokladen a úseku a nyní je zástupkyně ředitele</w:t>
      </w:r>
      <w:r w:rsidR="0024632C">
        <w:rPr>
          <w:szCs w:val="28"/>
        </w:rPr>
        <w:t xml:space="preserve"> </w:t>
      </w:r>
      <w:r w:rsidR="006547A3">
        <w:rPr>
          <w:szCs w:val="28"/>
        </w:rPr>
        <w:t xml:space="preserve">pobočky. </w:t>
      </w:r>
    </w:p>
    <w:p w:rsidR="00511D0C" w:rsidRPr="00AA0565" w:rsidRDefault="00A27900" w:rsidP="00511D0C">
      <w:pPr>
        <w:widowControl w:val="0"/>
        <w:spacing w:after="240"/>
        <w:jc w:val="both"/>
        <w:rPr>
          <w:szCs w:val="28"/>
        </w:rPr>
      </w:pPr>
      <w:r>
        <w:rPr>
          <w:szCs w:val="28"/>
        </w:rPr>
        <w:t xml:space="preserve">V rámci soutěže se </w:t>
      </w:r>
      <w:r w:rsidR="00511D0C" w:rsidRPr="00511D0C">
        <w:rPr>
          <w:szCs w:val="28"/>
        </w:rPr>
        <w:t>MAKRO Cash &amp; Carry ČR</w:t>
      </w:r>
      <w:r w:rsidR="00511D0C">
        <w:rPr>
          <w:szCs w:val="28"/>
        </w:rPr>
        <w:t xml:space="preserve"> se také probojovalo do finále v nově vyhlášené kategorii </w:t>
      </w:r>
      <w:r w:rsidR="00511D0C" w:rsidRPr="00511D0C">
        <w:rPr>
          <w:szCs w:val="28"/>
        </w:rPr>
        <w:t>Udržitelný ob</w:t>
      </w:r>
      <w:r w:rsidR="00511D0C">
        <w:rPr>
          <w:szCs w:val="28"/>
        </w:rPr>
        <w:t xml:space="preserve">chodník, což ukazuje, že ani k životnímu prostředí není </w:t>
      </w:r>
      <w:r w:rsidR="004678EC">
        <w:rPr>
          <w:szCs w:val="28"/>
        </w:rPr>
        <w:t>společnost</w:t>
      </w:r>
      <w:r w:rsidR="00511D0C">
        <w:rPr>
          <w:szCs w:val="28"/>
        </w:rPr>
        <w:t xml:space="preserve"> lhostejná. </w:t>
      </w:r>
    </w:p>
    <w:p w:rsidR="00420E8F" w:rsidRDefault="00420E8F" w:rsidP="001034CB">
      <w:pPr>
        <w:widowControl w:val="0"/>
        <w:spacing w:after="240"/>
        <w:jc w:val="both"/>
        <w:rPr>
          <w:szCs w:val="28"/>
        </w:rPr>
      </w:pPr>
      <w:r w:rsidRPr="00420E8F">
        <w:rPr>
          <w:szCs w:val="28"/>
        </w:rPr>
        <w:t xml:space="preserve">Soutěž </w:t>
      </w:r>
      <w:proofErr w:type="spellStart"/>
      <w:r w:rsidRPr="00420E8F">
        <w:rPr>
          <w:szCs w:val="28"/>
        </w:rPr>
        <w:t>Mastercard</w:t>
      </w:r>
      <w:proofErr w:type="spellEnd"/>
      <w:r w:rsidRPr="00420E8F">
        <w:rPr>
          <w:szCs w:val="28"/>
        </w:rPr>
        <w:t xml:space="preserve"> Obchodník roku každoročně vyhlašuje Svaz Obchodu a cestovního ruchu ČR (SOCR ČR)</w:t>
      </w:r>
      <w:r>
        <w:rPr>
          <w:szCs w:val="28"/>
        </w:rPr>
        <w:t xml:space="preserve"> a může se do ní přihlásit jakýkoli </w:t>
      </w:r>
      <w:r w:rsidRPr="00420E8F">
        <w:rPr>
          <w:szCs w:val="28"/>
        </w:rPr>
        <w:t>zaměstnavatel z oblasti obchod</w:t>
      </w:r>
      <w:r w:rsidR="0024632C">
        <w:rPr>
          <w:szCs w:val="28"/>
        </w:rPr>
        <w:t xml:space="preserve"> v potravinářském i nepotravinářském sektoru.</w:t>
      </w:r>
      <w:r w:rsidR="0024632C" w:rsidRPr="0024632C">
        <w:t xml:space="preserve"> </w:t>
      </w:r>
      <w:r w:rsidR="0024632C" w:rsidRPr="0024632C">
        <w:rPr>
          <w:szCs w:val="28"/>
        </w:rPr>
        <w:t>Obchodníci</w:t>
      </w:r>
      <w:r w:rsidR="0024632C">
        <w:rPr>
          <w:szCs w:val="28"/>
        </w:rPr>
        <w:t xml:space="preserve"> se</w:t>
      </w:r>
      <w:r w:rsidR="0024632C" w:rsidRPr="0024632C">
        <w:rPr>
          <w:szCs w:val="28"/>
        </w:rPr>
        <w:t xml:space="preserve"> do ocenění </w:t>
      </w:r>
      <w:r w:rsidR="0024632C">
        <w:rPr>
          <w:szCs w:val="28"/>
        </w:rPr>
        <w:t xml:space="preserve">mohli </w:t>
      </w:r>
      <w:r w:rsidR="0024632C" w:rsidRPr="0024632C">
        <w:rPr>
          <w:szCs w:val="28"/>
        </w:rPr>
        <w:t>zapojit vyplněním dotazníku sestaveného odborníky v oblasti HR</w:t>
      </w:r>
      <w:r w:rsidR="0024632C">
        <w:rPr>
          <w:szCs w:val="28"/>
        </w:rPr>
        <w:t>. O</w:t>
      </w:r>
      <w:r w:rsidR="0024632C" w:rsidRPr="0024632C">
        <w:rPr>
          <w:szCs w:val="28"/>
        </w:rPr>
        <w:t xml:space="preserve">dborným garantem vyhodnocení je </w:t>
      </w:r>
      <w:r w:rsidR="0024632C">
        <w:rPr>
          <w:szCs w:val="28"/>
        </w:rPr>
        <w:t xml:space="preserve">nezávislá </w:t>
      </w:r>
      <w:r w:rsidR="0024632C" w:rsidRPr="0024632C">
        <w:rPr>
          <w:szCs w:val="28"/>
        </w:rPr>
        <w:t xml:space="preserve">společnost </w:t>
      </w:r>
      <w:proofErr w:type="spellStart"/>
      <w:r w:rsidR="0024632C" w:rsidRPr="0024632C">
        <w:rPr>
          <w:szCs w:val="28"/>
        </w:rPr>
        <w:t>Hays</w:t>
      </w:r>
      <w:proofErr w:type="spellEnd"/>
      <w:r w:rsidR="0024632C" w:rsidRPr="0024632C">
        <w:rPr>
          <w:szCs w:val="28"/>
        </w:rPr>
        <w:t>.</w:t>
      </w:r>
    </w:p>
    <w:p w:rsidR="00B66830" w:rsidRPr="002B5A78" w:rsidRDefault="00B66830" w:rsidP="00F54C29">
      <w:pPr>
        <w:widowControl w:val="0"/>
        <w:spacing w:before="240" w:after="240"/>
        <w:jc w:val="center"/>
      </w:pPr>
      <w:r>
        <w:t>***</w:t>
      </w:r>
    </w:p>
    <w:p w:rsidR="005207AD" w:rsidRDefault="005207AD" w:rsidP="009C6E92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>
        <w:rPr>
          <w:rFonts w:eastAsia="Times New Roman"/>
          <w:color w:val="auto"/>
          <w:sz w:val="19"/>
          <w:szCs w:val="19"/>
          <w:lang w:eastAsia="en-GB"/>
        </w:rPr>
        <w:t>METRO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 xml:space="preserve">, </w:t>
      </w:r>
      <w:r>
        <w:rPr>
          <w:rFonts w:eastAsia="Times New Roman"/>
          <w:color w:val="auto"/>
          <w:sz w:val="19"/>
          <w:szCs w:val="19"/>
          <w:lang w:eastAsia="en-GB"/>
        </w:rPr>
        <w:t>mezinárodní velkoobchodní</w:t>
      </w:r>
      <w:r w:rsidR="00BB7DBC">
        <w:rPr>
          <w:rFonts w:eastAsia="Times New Roman"/>
          <w:color w:val="auto"/>
          <w:sz w:val="19"/>
          <w:szCs w:val="19"/>
          <w:lang w:eastAsia="en-GB"/>
        </w:rPr>
        <w:t xml:space="preserve"> lídr</w:t>
      </w:r>
      <w:r>
        <w:rPr>
          <w:rFonts w:eastAsia="Times New Roman"/>
          <w:color w:val="auto"/>
          <w:sz w:val="19"/>
          <w:szCs w:val="19"/>
          <w:lang w:eastAsia="en-GB"/>
        </w:rPr>
        <w:t>,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>
        <w:rPr>
          <w:rFonts w:eastAsia="Times New Roman"/>
          <w:color w:val="auto"/>
          <w:sz w:val="19"/>
          <w:szCs w:val="19"/>
          <w:lang w:eastAsia="en-GB"/>
        </w:rPr>
        <w:t xml:space="preserve">se specializuje na prodej potravinářského </w:t>
      </w:r>
      <w:r w:rsidR="00BB7DBC">
        <w:rPr>
          <w:rFonts w:eastAsia="Times New Roman"/>
          <w:color w:val="auto"/>
          <w:sz w:val="19"/>
          <w:szCs w:val="19"/>
          <w:lang w:eastAsia="en-GB"/>
        </w:rPr>
        <w:br/>
      </w:r>
      <w:r w:rsidR="00192E09">
        <w:rPr>
          <w:rFonts w:eastAsia="Times New Roman"/>
          <w:color w:val="auto"/>
          <w:sz w:val="19"/>
          <w:szCs w:val="19"/>
          <w:lang w:eastAsia="en-GB"/>
        </w:rPr>
        <w:t>a</w:t>
      </w:r>
      <w:r>
        <w:rPr>
          <w:rFonts w:eastAsia="Times New Roman"/>
          <w:color w:val="auto"/>
          <w:sz w:val="19"/>
          <w:szCs w:val="19"/>
          <w:lang w:eastAsia="en-GB"/>
        </w:rPr>
        <w:t xml:space="preserve"> nepotravinářského sortimentu. Zaměřuje se na potřeb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>y</w:t>
      </w:r>
      <w:r>
        <w:rPr>
          <w:rFonts w:eastAsia="Times New Roman"/>
          <w:color w:val="auto"/>
          <w:sz w:val="19"/>
          <w:szCs w:val="19"/>
          <w:lang w:eastAsia="en-GB"/>
        </w:rPr>
        <w:t xml:space="preserve"> hotelů, restaurací</w:t>
      </w:r>
      <w:r w:rsidR="007A63B0">
        <w:rPr>
          <w:rFonts w:eastAsia="Times New Roman"/>
          <w:color w:val="auto"/>
          <w:sz w:val="19"/>
          <w:szCs w:val="19"/>
          <w:lang w:eastAsia="en-GB"/>
        </w:rPr>
        <w:t xml:space="preserve"> a stravovacích zařízení</w:t>
      </w:r>
      <w:r w:rsidR="00BB7DBC">
        <w:rPr>
          <w:rFonts w:eastAsia="Times New Roman"/>
          <w:color w:val="auto"/>
          <w:sz w:val="19"/>
          <w:szCs w:val="19"/>
          <w:lang w:eastAsia="en-GB"/>
        </w:rPr>
        <w:t xml:space="preserve"> (</w:t>
      </w:r>
      <w:proofErr w:type="spellStart"/>
      <w:r w:rsidR="00BB7DBC">
        <w:rPr>
          <w:rFonts w:eastAsia="Times New Roman"/>
          <w:color w:val="auto"/>
          <w:sz w:val="19"/>
          <w:szCs w:val="19"/>
          <w:lang w:eastAsia="en-GB"/>
        </w:rPr>
        <w:t>HoReCa</w:t>
      </w:r>
      <w:proofErr w:type="spellEnd"/>
      <w:r w:rsidR="00BB7DBC">
        <w:rPr>
          <w:rFonts w:eastAsia="Times New Roman"/>
          <w:color w:val="auto"/>
          <w:sz w:val="19"/>
          <w:szCs w:val="19"/>
          <w:lang w:eastAsia="en-GB"/>
        </w:rPr>
        <w:t>)</w:t>
      </w:r>
      <w:r w:rsidR="007A63B0">
        <w:rPr>
          <w:rFonts w:eastAsia="Times New Roman"/>
          <w:color w:val="auto"/>
          <w:sz w:val="19"/>
          <w:szCs w:val="19"/>
          <w:lang w:eastAsia="en-GB"/>
        </w:rPr>
        <w:t xml:space="preserve"> i nezávislých obchodníků.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 xml:space="preserve"> METRO má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>p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 xml:space="preserve">o celém světě 16 milionů zákazníků, kteří si mohou vybrat, zda 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budou zboží 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>nakupovat v jednom z velkoformátových obchodů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 nebo 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>online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>. Při objednávce zboží online si m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>ohou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 xml:space="preserve"> své nákupy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 vyzvednout 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>v obchodě nebo nechat doručit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. METRO využívá </w:t>
      </w:r>
      <w:r w:rsidR="0029218B">
        <w:rPr>
          <w:rFonts w:eastAsia="Times New Roman"/>
          <w:color w:val="auto"/>
          <w:sz w:val="19"/>
          <w:szCs w:val="19"/>
          <w:lang w:eastAsia="en-GB"/>
        </w:rPr>
        <w:t>digitálních řeše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ní, čímž </w:t>
      </w:r>
      <w:r w:rsidR="007A63B0">
        <w:rPr>
          <w:rFonts w:eastAsia="Times New Roman"/>
          <w:color w:val="auto"/>
          <w:sz w:val="19"/>
          <w:szCs w:val="19"/>
          <w:lang w:eastAsia="en-GB"/>
        </w:rPr>
        <w:t xml:space="preserve">podporuje konkurenceschopnost podnikatelů </w:t>
      </w:r>
      <w:r w:rsidR="0029218B">
        <w:rPr>
          <w:rFonts w:eastAsia="Times New Roman"/>
          <w:color w:val="auto"/>
          <w:sz w:val="19"/>
          <w:szCs w:val="19"/>
          <w:lang w:eastAsia="en-GB"/>
        </w:rPr>
        <w:t>a přispívá tak ke kulturní rozmanitosti v oblasti pohostinství a maloobchodu. Klíčovým pilířem podnikání společnosti METRO je udržitelnost, kde podle indexu Dow Jones zastupuje pozici evropského lídra.</w:t>
      </w:r>
    </w:p>
    <w:p w:rsidR="007A63B0" w:rsidRDefault="007A63B0" w:rsidP="009C6E92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METRO/MAKRO Cash &amp; Carry je zastoupeno ve 34 zemích a zaměstnává více než 100 000 lidí</w:t>
      </w:r>
      <w:r w:rsidR="0029218B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. </w:t>
      </w:r>
      <w:r w:rsidR="0029218B" w:rsidRPr="007A63B0">
        <w:rPr>
          <w:rFonts w:eastAsia="Times New Roman"/>
          <w:color w:val="auto"/>
          <w:sz w:val="19"/>
          <w:szCs w:val="19"/>
          <w:lang w:eastAsia="en-GB"/>
        </w:rPr>
        <w:t>Ve fi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>nančním</w:t>
      </w:r>
      <w:r w:rsidR="0029218B" w:rsidRPr="007A63B0">
        <w:rPr>
          <w:rFonts w:eastAsia="Times New Roman"/>
          <w:color w:val="auto"/>
          <w:sz w:val="19"/>
          <w:szCs w:val="19"/>
          <w:lang w:eastAsia="en-GB"/>
        </w:rPr>
        <w:t xml:space="preserve"> roce 2018/19 dosáhla společnost METRO obratu 27,1 miliardy EUR. V říjnu 2019 podepsala společnost METRO AG dohodu o prodeji většinového podílu v čínské společnosti METRO. V září 2018 </w:t>
      </w:r>
      <w:r w:rsidR="0029218B" w:rsidRPr="007A63B0">
        <w:rPr>
          <w:rFonts w:eastAsia="Times New Roman"/>
          <w:color w:val="auto"/>
          <w:sz w:val="19"/>
          <w:szCs w:val="19"/>
          <w:lang w:eastAsia="en-GB"/>
        </w:rPr>
        <w:lastRenderedPageBreak/>
        <w:t>zahájila společnost METRO proces odprodeje potravinového maloobchodního řetězce Real se svými 34 000 zaměstnanci.</w:t>
      </w:r>
      <w:r w:rsidR="0029218B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>Více informací naleznete na</w:t>
      </w:r>
      <w:r w:rsidR="0029218B" w:rsidRPr="0029218B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hyperlink r:id="rId8" w:history="1">
        <w:r w:rsidR="00E62AEC" w:rsidRPr="008C4279">
          <w:rPr>
            <w:rStyle w:val="Hypertextovodkaz"/>
            <w:rFonts w:eastAsia="Times New Roman"/>
            <w:sz w:val="19"/>
            <w:szCs w:val="19"/>
            <w:lang w:eastAsia="en-GB"/>
          </w:rPr>
          <w:t>www.metroag.de</w:t>
        </w:r>
      </w:hyperlink>
    </w:p>
    <w:p w:rsidR="00E62AEC" w:rsidRPr="00D571F1" w:rsidRDefault="00E62AEC" w:rsidP="00E62AEC">
      <w:pPr>
        <w:spacing w:line="360" w:lineRule="auto"/>
        <w:jc w:val="both"/>
        <w:rPr>
          <w:rFonts w:ascii="CA Metro" w:hAnsi="CA Metro"/>
          <w:lang w:val="nb-NO"/>
        </w:rPr>
      </w:pPr>
    </w:p>
    <w:p w:rsidR="007C0F4D" w:rsidRPr="00F0752E" w:rsidRDefault="007C0F4D" w:rsidP="00B66830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:rsidR="007C0F4D" w:rsidRPr="00F0752E" w:rsidRDefault="007C0F4D" w:rsidP="00B66830">
      <w:pPr>
        <w:widowControl w:val="0"/>
        <w:rPr>
          <w:sz w:val="20"/>
          <w:szCs w:val="22"/>
        </w:rPr>
      </w:pPr>
    </w:p>
    <w:p w:rsidR="00DE146D" w:rsidRDefault="003600CF" w:rsidP="00B66830">
      <w:pPr>
        <w:widowControl w:val="0"/>
      </w:pPr>
      <w:r>
        <w:rPr>
          <w:b/>
          <w:sz w:val="20"/>
        </w:rPr>
        <w:t>Martina Suková</w:t>
      </w:r>
    </w:p>
    <w:p w:rsidR="00DE146D" w:rsidRDefault="004A61E3" w:rsidP="00B66830">
      <w:pPr>
        <w:widowControl w:val="0"/>
      </w:pPr>
      <w:proofErr w:type="spellStart"/>
      <w:r>
        <w:rPr>
          <w:sz w:val="20"/>
        </w:rPr>
        <w:t>FleishmanHillard</w:t>
      </w:r>
      <w:proofErr w:type="spellEnd"/>
      <w:r w:rsidR="00DE146D">
        <w:rPr>
          <w:sz w:val="20"/>
        </w:rPr>
        <w:br/>
        <w:t xml:space="preserve">tel.: </w:t>
      </w:r>
      <w:r w:rsidR="00DE146D">
        <w:rPr>
          <w:sz w:val="20"/>
        </w:rPr>
        <w:tab/>
        <w:t>+420</w:t>
      </w:r>
      <w:r w:rsidR="003600CF">
        <w:rPr>
          <w:sz w:val="20"/>
        </w:rPr>
        <w:t> 606 185 593</w:t>
      </w:r>
    </w:p>
    <w:p w:rsidR="00DE146D" w:rsidRPr="007212E1" w:rsidRDefault="00DE146D" w:rsidP="00B66830">
      <w:pPr>
        <w:outlineLvl w:val="0"/>
        <w:rPr>
          <w:rStyle w:val="Hypertextovodkaz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9" w:history="1">
        <w:r w:rsidR="003600CF" w:rsidRPr="003A4381">
          <w:rPr>
            <w:rStyle w:val="Hypertextovodkaz"/>
            <w:sz w:val="20"/>
          </w:rPr>
          <w:t>sukova@fleishman.com</w:t>
        </w:r>
      </w:hyperlink>
      <w:r w:rsidR="004A61E3">
        <w:rPr>
          <w:sz w:val="20"/>
        </w:rPr>
        <w:t xml:space="preserve"> </w:t>
      </w:r>
    </w:p>
    <w:p w:rsidR="0055545D" w:rsidRDefault="0055545D" w:rsidP="00B66830">
      <w:pPr>
        <w:widowControl w:val="0"/>
        <w:rPr>
          <w:b/>
          <w:sz w:val="20"/>
        </w:rPr>
      </w:pPr>
    </w:p>
    <w:p w:rsidR="00DE146D" w:rsidRDefault="00DE146D" w:rsidP="00B66830">
      <w:pPr>
        <w:widowControl w:val="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:rsidR="00DE146D" w:rsidRPr="001A23D3" w:rsidRDefault="003C4A14" w:rsidP="00B66830">
      <w:pPr>
        <w:widowControl w:val="0"/>
        <w:rPr>
          <w:sz w:val="20"/>
        </w:rPr>
      </w:pPr>
      <w:r>
        <w:rPr>
          <w:sz w:val="20"/>
        </w:rPr>
        <w:t>Manažerka</w:t>
      </w:r>
      <w:r w:rsidR="00DE146D">
        <w:rPr>
          <w:sz w:val="20"/>
        </w:rPr>
        <w:t xml:space="preserve"> korporátní komunikace MAKRO Cash &amp; Carry</w:t>
      </w:r>
      <w:r w:rsidR="00DE146D">
        <w:rPr>
          <w:sz w:val="20"/>
        </w:rPr>
        <w:br/>
        <w:t xml:space="preserve">tel.: </w:t>
      </w:r>
      <w:r w:rsidR="00DE146D">
        <w:rPr>
          <w:sz w:val="20"/>
        </w:rPr>
        <w:tab/>
        <w:t>+420 </w:t>
      </w:r>
      <w:r w:rsidR="00DE146D" w:rsidRPr="001A23D3">
        <w:rPr>
          <w:sz w:val="20"/>
        </w:rPr>
        <w:t>251 111 112</w:t>
      </w:r>
    </w:p>
    <w:p w:rsidR="00DE146D" w:rsidRDefault="00DE146D" w:rsidP="00B66830"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Pr="00C843F9">
          <w:rPr>
            <w:rStyle w:val="Hypertextovodkaz"/>
            <w:sz w:val="20"/>
          </w:rPr>
          <w:t>romana.nydrle@makro.cz</w:t>
        </w:r>
      </w:hyperlink>
    </w:p>
    <w:p w:rsidR="007C0F4D" w:rsidRPr="00F0752E" w:rsidRDefault="007C0F4D" w:rsidP="00B66830">
      <w:pPr>
        <w:outlineLvl w:val="0"/>
        <w:rPr>
          <w:sz w:val="20"/>
          <w:szCs w:val="22"/>
        </w:rPr>
      </w:pPr>
    </w:p>
    <w:p w:rsidR="007C0F4D" w:rsidRPr="00F0752E" w:rsidRDefault="007B037E" w:rsidP="00B66830">
      <w:pPr>
        <w:rPr>
          <w:color w:val="auto"/>
          <w:sz w:val="20"/>
        </w:rPr>
      </w:pPr>
      <w:hyperlink r:id="rId11" w:history="1">
        <w:r w:rsidR="007C0F4D" w:rsidRPr="00F0752E">
          <w:rPr>
            <w:rStyle w:val="Hypertextovodkaz"/>
            <w:sz w:val="20"/>
          </w:rPr>
          <w:t>www.makro.cz</w:t>
        </w:r>
      </w:hyperlink>
    </w:p>
    <w:p w:rsidR="007C0F4D" w:rsidRPr="00F0752E" w:rsidRDefault="007B037E" w:rsidP="00B66830">
      <w:pPr>
        <w:rPr>
          <w:sz w:val="20"/>
          <w:szCs w:val="22"/>
        </w:rPr>
      </w:pPr>
      <w:hyperlink r:id="rId12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:rsidR="007C0F4D" w:rsidRPr="00F0752E" w:rsidRDefault="007B037E" w:rsidP="00B66830">
      <w:pPr>
        <w:rPr>
          <w:sz w:val="20"/>
          <w:szCs w:val="22"/>
        </w:rPr>
      </w:pPr>
      <w:hyperlink r:id="rId13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p w:rsidR="006F7FFE" w:rsidRPr="002E10EE" w:rsidRDefault="006F7FFE" w:rsidP="00B66830">
      <w:pPr>
        <w:jc w:val="both"/>
        <w:rPr>
          <w:szCs w:val="22"/>
        </w:rPr>
      </w:pPr>
    </w:p>
    <w:sectPr w:rsidR="006F7FFE" w:rsidRPr="002E10EE" w:rsidSect="009C1118">
      <w:headerReference w:type="default" r:id="rId14"/>
      <w:footerReference w:type="default" r:id="rId15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37E" w:rsidRDefault="007B037E">
      <w:pPr>
        <w:spacing w:line="240" w:lineRule="auto"/>
      </w:pPr>
      <w:r>
        <w:separator/>
      </w:r>
    </w:p>
  </w:endnote>
  <w:endnote w:type="continuationSeparator" w:id="0">
    <w:p w:rsidR="007B037E" w:rsidRDefault="007B0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 Metro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8C5" w:rsidRDefault="003908C5">
    <w:pPr>
      <w:widowControl w:val="0"/>
      <w:spacing w:line="240" w:lineRule="auto"/>
    </w:pPr>
  </w:p>
  <w:p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37E" w:rsidRDefault="007B037E">
      <w:pPr>
        <w:spacing w:line="240" w:lineRule="auto"/>
      </w:pPr>
      <w:r>
        <w:separator/>
      </w:r>
    </w:p>
  </w:footnote>
  <w:footnote w:type="continuationSeparator" w:id="0">
    <w:p w:rsidR="007B037E" w:rsidRDefault="007B03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8C5" w:rsidRDefault="0019205D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F6A0DC" wp14:editId="1685E27A">
          <wp:simplePos x="0" y="0"/>
          <wp:positionH relativeFrom="margin">
            <wp:posOffset>4114800</wp:posOffset>
          </wp:positionH>
          <wp:positionV relativeFrom="paragraph">
            <wp:posOffset>408940</wp:posOffset>
          </wp:positionV>
          <wp:extent cx="1638186" cy="438902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8186" cy="438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BA"/>
    <w:rsid w:val="00005377"/>
    <w:rsid w:val="00005800"/>
    <w:rsid w:val="00017ABF"/>
    <w:rsid w:val="000269C1"/>
    <w:rsid w:val="00040EA7"/>
    <w:rsid w:val="000442E3"/>
    <w:rsid w:val="00050A16"/>
    <w:rsid w:val="00055081"/>
    <w:rsid w:val="00077AB4"/>
    <w:rsid w:val="00080D4A"/>
    <w:rsid w:val="00080E1D"/>
    <w:rsid w:val="00095DF5"/>
    <w:rsid w:val="00097BF6"/>
    <w:rsid w:val="000B05D8"/>
    <w:rsid w:val="000D4AD8"/>
    <w:rsid w:val="000F0BA8"/>
    <w:rsid w:val="000F3C98"/>
    <w:rsid w:val="001034CB"/>
    <w:rsid w:val="00103A03"/>
    <w:rsid w:val="0010483B"/>
    <w:rsid w:val="00112156"/>
    <w:rsid w:val="0012368B"/>
    <w:rsid w:val="0013063F"/>
    <w:rsid w:val="00137071"/>
    <w:rsid w:val="00141ADE"/>
    <w:rsid w:val="00143665"/>
    <w:rsid w:val="00143B77"/>
    <w:rsid w:val="00152DD5"/>
    <w:rsid w:val="0019205D"/>
    <w:rsid w:val="00192D37"/>
    <w:rsid w:val="00192E09"/>
    <w:rsid w:val="00196857"/>
    <w:rsid w:val="001A2190"/>
    <w:rsid w:val="001A512E"/>
    <w:rsid w:val="001A64B5"/>
    <w:rsid w:val="001D2850"/>
    <w:rsid w:val="001D3E1B"/>
    <w:rsid w:val="001E0C1F"/>
    <w:rsid w:val="001E707B"/>
    <w:rsid w:val="00203C4B"/>
    <w:rsid w:val="00213C0B"/>
    <w:rsid w:val="0024632C"/>
    <w:rsid w:val="0025147C"/>
    <w:rsid w:val="0028004D"/>
    <w:rsid w:val="00287C3D"/>
    <w:rsid w:val="0029218B"/>
    <w:rsid w:val="0029381C"/>
    <w:rsid w:val="00294619"/>
    <w:rsid w:val="0029775C"/>
    <w:rsid w:val="002A23D3"/>
    <w:rsid w:val="002B5A78"/>
    <w:rsid w:val="002B7BD6"/>
    <w:rsid w:val="002C0031"/>
    <w:rsid w:val="002C1904"/>
    <w:rsid w:val="002C696C"/>
    <w:rsid w:val="002D4D59"/>
    <w:rsid w:val="002E10EE"/>
    <w:rsid w:val="002F7F12"/>
    <w:rsid w:val="0030524F"/>
    <w:rsid w:val="0031594F"/>
    <w:rsid w:val="00320FB5"/>
    <w:rsid w:val="00352433"/>
    <w:rsid w:val="00353989"/>
    <w:rsid w:val="00353DF0"/>
    <w:rsid w:val="00360029"/>
    <w:rsid w:val="003600CF"/>
    <w:rsid w:val="0036159A"/>
    <w:rsid w:val="00370E79"/>
    <w:rsid w:val="00387DEA"/>
    <w:rsid w:val="003908C5"/>
    <w:rsid w:val="003909E5"/>
    <w:rsid w:val="00394B8C"/>
    <w:rsid w:val="00395930"/>
    <w:rsid w:val="003A1D10"/>
    <w:rsid w:val="003C160D"/>
    <w:rsid w:val="003C4A14"/>
    <w:rsid w:val="003E5C77"/>
    <w:rsid w:val="00401DBE"/>
    <w:rsid w:val="00420E8F"/>
    <w:rsid w:val="004215BA"/>
    <w:rsid w:val="00435A40"/>
    <w:rsid w:val="004521B2"/>
    <w:rsid w:val="00455450"/>
    <w:rsid w:val="004671D9"/>
    <w:rsid w:val="00467749"/>
    <w:rsid w:val="004678EC"/>
    <w:rsid w:val="004731B7"/>
    <w:rsid w:val="00475632"/>
    <w:rsid w:val="00495B54"/>
    <w:rsid w:val="004A61E3"/>
    <w:rsid w:val="004C3535"/>
    <w:rsid w:val="004D0E52"/>
    <w:rsid w:val="004E34C6"/>
    <w:rsid w:val="004F2451"/>
    <w:rsid w:val="004F343D"/>
    <w:rsid w:val="004F39B6"/>
    <w:rsid w:val="00511D0C"/>
    <w:rsid w:val="00514FBA"/>
    <w:rsid w:val="005207AD"/>
    <w:rsid w:val="00525FC3"/>
    <w:rsid w:val="005351E7"/>
    <w:rsid w:val="00536869"/>
    <w:rsid w:val="00545AAA"/>
    <w:rsid w:val="0055545D"/>
    <w:rsid w:val="0056046E"/>
    <w:rsid w:val="00561168"/>
    <w:rsid w:val="00576E9B"/>
    <w:rsid w:val="005774A2"/>
    <w:rsid w:val="005A0087"/>
    <w:rsid w:val="005A2537"/>
    <w:rsid w:val="005A3CAD"/>
    <w:rsid w:val="005A5EF4"/>
    <w:rsid w:val="005C7793"/>
    <w:rsid w:val="005D207A"/>
    <w:rsid w:val="005D24B6"/>
    <w:rsid w:val="005D6F1D"/>
    <w:rsid w:val="005E4A7F"/>
    <w:rsid w:val="00611520"/>
    <w:rsid w:val="00611B72"/>
    <w:rsid w:val="0064380E"/>
    <w:rsid w:val="00652727"/>
    <w:rsid w:val="006547A3"/>
    <w:rsid w:val="006667B8"/>
    <w:rsid w:val="00676550"/>
    <w:rsid w:val="0068744B"/>
    <w:rsid w:val="00694F31"/>
    <w:rsid w:val="006A3D2F"/>
    <w:rsid w:val="006A4CE0"/>
    <w:rsid w:val="006B07F9"/>
    <w:rsid w:val="006B5865"/>
    <w:rsid w:val="006D2F91"/>
    <w:rsid w:val="006D637C"/>
    <w:rsid w:val="006F1D86"/>
    <w:rsid w:val="006F7FFE"/>
    <w:rsid w:val="007207BE"/>
    <w:rsid w:val="007212E1"/>
    <w:rsid w:val="0074370A"/>
    <w:rsid w:val="00754087"/>
    <w:rsid w:val="007656EB"/>
    <w:rsid w:val="0076629A"/>
    <w:rsid w:val="00777654"/>
    <w:rsid w:val="007A3BD0"/>
    <w:rsid w:val="007A63B0"/>
    <w:rsid w:val="007B037E"/>
    <w:rsid w:val="007B153F"/>
    <w:rsid w:val="007B5424"/>
    <w:rsid w:val="007B7A22"/>
    <w:rsid w:val="007C0F4D"/>
    <w:rsid w:val="007D4F3F"/>
    <w:rsid w:val="007E2A01"/>
    <w:rsid w:val="007F25B7"/>
    <w:rsid w:val="007F75F7"/>
    <w:rsid w:val="008069D0"/>
    <w:rsid w:val="0081204F"/>
    <w:rsid w:val="008222DC"/>
    <w:rsid w:val="00826F59"/>
    <w:rsid w:val="00834D79"/>
    <w:rsid w:val="00836F1D"/>
    <w:rsid w:val="00841472"/>
    <w:rsid w:val="00842639"/>
    <w:rsid w:val="0086492C"/>
    <w:rsid w:val="008772BA"/>
    <w:rsid w:val="00892BC7"/>
    <w:rsid w:val="008A0330"/>
    <w:rsid w:val="008A5A9D"/>
    <w:rsid w:val="008B567C"/>
    <w:rsid w:val="008C1151"/>
    <w:rsid w:val="008E0679"/>
    <w:rsid w:val="008E703D"/>
    <w:rsid w:val="0091097E"/>
    <w:rsid w:val="00917A80"/>
    <w:rsid w:val="009204DD"/>
    <w:rsid w:val="0092110C"/>
    <w:rsid w:val="00921D7E"/>
    <w:rsid w:val="009232CA"/>
    <w:rsid w:val="00936129"/>
    <w:rsid w:val="009431CD"/>
    <w:rsid w:val="00943C94"/>
    <w:rsid w:val="00946D6A"/>
    <w:rsid w:val="00952A7C"/>
    <w:rsid w:val="00956802"/>
    <w:rsid w:val="009570E7"/>
    <w:rsid w:val="00961EBC"/>
    <w:rsid w:val="00973F92"/>
    <w:rsid w:val="00976C9A"/>
    <w:rsid w:val="00981351"/>
    <w:rsid w:val="00982511"/>
    <w:rsid w:val="00995C38"/>
    <w:rsid w:val="00997096"/>
    <w:rsid w:val="009C1118"/>
    <w:rsid w:val="009C2B59"/>
    <w:rsid w:val="009C6E92"/>
    <w:rsid w:val="009D0C87"/>
    <w:rsid w:val="009D38EB"/>
    <w:rsid w:val="009F207F"/>
    <w:rsid w:val="009F2D96"/>
    <w:rsid w:val="009F647C"/>
    <w:rsid w:val="00A171F0"/>
    <w:rsid w:val="00A27900"/>
    <w:rsid w:val="00A74B08"/>
    <w:rsid w:val="00A84F95"/>
    <w:rsid w:val="00A8584F"/>
    <w:rsid w:val="00AA0565"/>
    <w:rsid w:val="00AB13C7"/>
    <w:rsid w:val="00AC7E53"/>
    <w:rsid w:val="00AE258E"/>
    <w:rsid w:val="00AE357C"/>
    <w:rsid w:val="00AE5681"/>
    <w:rsid w:val="00AF347D"/>
    <w:rsid w:val="00AF734B"/>
    <w:rsid w:val="00B0711E"/>
    <w:rsid w:val="00B1213C"/>
    <w:rsid w:val="00B127B1"/>
    <w:rsid w:val="00B1460F"/>
    <w:rsid w:val="00B30992"/>
    <w:rsid w:val="00B30F23"/>
    <w:rsid w:val="00B42EFD"/>
    <w:rsid w:val="00B51CC2"/>
    <w:rsid w:val="00B62D8C"/>
    <w:rsid w:val="00B64E34"/>
    <w:rsid w:val="00B657FE"/>
    <w:rsid w:val="00B66830"/>
    <w:rsid w:val="00B70C82"/>
    <w:rsid w:val="00B94CAF"/>
    <w:rsid w:val="00BA161A"/>
    <w:rsid w:val="00BA42BE"/>
    <w:rsid w:val="00BB03A1"/>
    <w:rsid w:val="00BB3939"/>
    <w:rsid w:val="00BB7DBC"/>
    <w:rsid w:val="00BC3699"/>
    <w:rsid w:val="00BD0CAE"/>
    <w:rsid w:val="00BD7EFA"/>
    <w:rsid w:val="00BE1500"/>
    <w:rsid w:val="00C016CF"/>
    <w:rsid w:val="00C03D4E"/>
    <w:rsid w:val="00C04831"/>
    <w:rsid w:val="00C10BC3"/>
    <w:rsid w:val="00C17B10"/>
    <w:rsid w:val="00C35EBE"/>
    <w:rsid w:val="00C43BFE"/>
    <w:rsid w:val="00C4600B"/>
    <w:rsid w:val="00C47B6B"/>
    <w:rsid w:val="00C53D03"/>
    <w:rsid w:val="00C5537D"/>
    <w:rsid w:val="00C7274F"/>
    <w:rsid w:val="00C97835"/>
    <w:rsid w:val="00CA781C"/>
    <w:rsid w:val="00CB44E4"/>
    <w:rsid w:val="00CC0059"/>
    <w:rsid w:val="00CC1DAB"/>
    <w:rsid w:val="00CD31FA"/>
    <w:rsid w:val="00CE3081"/>
    <w:rsid w:val="00D129F1"/>
    <w:rsid w:val="00D14C04"/>
    <w:rsid w:val="00D32D4B"/>
    <w:rsid w:val="00D37BD5"/>
    <w:rsid w:val="00D40E24"/>
    <w:rsid w:val="00D4698A"/>
    <w:rsid w:val="00D571F1"/>
    <w:rsid w:val="00D616D3"/>
    <w:rsid w:val="00D620E8"/>
    <w:rsid w:val="00D76525"/>
    <w:rsid w:val="00D8127D"/>
    <w:rsid w:val="00D86BAC"/>
    <w:rsid w:val="00D87BEB"/>
    <w:rsid w:val="00D96F1D"/>
    <w:rsid w:val="00DA7259"/>
    <w:rsid w:val="00DA75EB"/>
    <w:rsid w:val="00DB0A56"/>
    <w:rsid w:val="00DB1A09"/>
    <w:rsid w:val="00DB657D"/>
    <w:rsid w:val="00DD4F3E"/>
    <w:rsid w:val="00DD5A3C"/>
    <w:rsid w:val="00DD6C96"/>
    <w:rsid w:val="00DE146D"/>
    <w:rsid w:val="00DE3D34"/>
    <w:rsid w:val="00E02A40"/>
    <w:rsid w:val="00E05A5F"/>
    <w:rsid w:val="00E065CA"/>
    <w:rsid w:val="00E25A76"/>
    <w:rsid w:val="00E41448"/>
    <w:rsid w:val="00E47BA2"/>
    <w:rsid w:val="00E56A82"/>
    <w:rsid w:val="00E62AEC"/>
    <w:rsid w:val="00E664C7"/>
    <w:rsid w:val="00E75316"/>
    <w:rsid w:val="00E76D14"/>
    <w:rsid w:val="00E77E6D"/>
    <w:rsid w:val="00E80C97"/>
    <w:rsid w:val="00E9428C"/>
    <w:rsid w:val="00EA0024"/>
    <w:rsid w:val="00EB5988"/>
    <w:rsid w:val="00EB7327"/>
    <w:rsid w:val="00EC621C"/>
    <w:rsid w:val="00ED0849"/>
    <w:rsid w:val="00ED7C1F"/>
    <w:rsid w:val="00EE2A6A"/>
    <w:rsid w:val="00F14775"/>
    <w:rsid w:val="00F1675A"/>
    <w:rsid w:val="00F206E0"/>
    <w:rsid w:val="00F2123D"/>
    <w:rsid w:val="00F37589"/>
    <w:rsid w:val="00F37A03"/>
    <w:rsid w:val="00F540CB"/>
    <w:rsid w:val="00F54C29"/>
    <w:rsid w:val="00F5625B"/>
    <w:rsid w:val="00F62122"/>
    <w:rsid w:val="00F73BDC"/>
    <w:rsid w:val="00F80E40"/>
    <w:rsid w:val="00FC3356"/>
    <w:rsid w:val="00FC5F4A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94994C"/>
  <w14:defaultImageDpi w14:val="300"/>
  <w15:docId w15:val="{AF05FA91-746F-41A6-B2B0-17830A9B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unhideWhenUsed/>
    <w:rsid w:val="00ED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62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ag.de" TargetMode="External"/><Relationship Id="rId13" Type="http://schemas.openxmlformats.org/officeDocument/2006/relationships/hyperlink" Target="http://www.twitter.com/makro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r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mana.nydrle@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kova@fleishma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44B2D8-3A3E-45F0-A122-F68170AA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523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Poláčková</dc:creator>
  <cp:lastModifiedBy>Sukova, Martina</cp:lastModifiedBy>
  <cp:revision>9</cp:revision>
  <cp:lastPrinted>2019-12-16T07:40:00Z</cp:lastPrinted>
  <dcterms:created xsi:type="dcterms:W3CDTF">2020-01-02T08:04:00Z</dcterms:created>
  <dcterms:modified xsi:type="dcterms:W3CDTF">2020-02-07T11:09:00Z</dcterms:modified>
</cp:coreProperties>
</file>