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19FDC" w14:textId="69852A9C" w:rsidR="00576E9B" w:rsidRDefault="008772BA" w:rsidP="00576E9B">
      <w:pPr>
        <w:widowControl w:val="0"/>
        <w:spacing w:after="240"/>
        <w:jc w:val="both"/>
        <w:rPr>
          <w:sz w:val="24"/>
          <w:szCs w:val="22"/>
        </w:rPr>
      </w:pPr>
      <w:r w:rsidRPr="002E10EE">
        <w:rPr>
          <w:sz w:val="24"/>
          <w:szCs w:val="22"/>
        </w:rPr>
        <w:t xml:space="preserve">Tisková </w:t>
      </w:r>
      <w:r w:rsidR="0056046E">
        <w:rPr>
          <w:sz w:val="24"/>
          <w:szCs w:val="22"/>
        </w:rPr>
        <w:t>zpráva</w:t>
      </w:r>
      <w:r w:rsidRPr="001B71BE">
        <w:rPr>
          <w:sz w:val="24"/>
          <w:szCs w:val="22"/>
        </w:rPr>
        <w:t xml:space="preserve">, </w:t>
      </w:r>
      <w:r w:rsidR="00B30424">
        <w:rPr>
          <w:sz w:val="24"/>
          <w:szCs w:val="22"/>
        </w:rPr>
        <w:t>7</w:t>
      </w:r>
      <w:bookmarkStart w:id="0" w:name="_GoBack"/>
      <w:bookmarkEnd w:id="0"/>
      <w:r w:rsidR="001B71BE" w:rsidRPr="001B71BE">
        <w:rPr>
          <w:sz w:val="24"/>
          <w:szCs w:val="22"/>
        </w:rPr>
        <w:t xml:space="preserve">. </w:t>
      </w:r>
      <w:r w:rsidR="00C20F11">
        <w:rPr>
          <w:sz w:val="24"/>
          <w:szCs w:val="22"/>
        </w:rPr>
        <w:t>10</w:t>
      </w:r>
      <w:r w:rsidR="00A77530" w:rsidRPr="001B71BE">
        <w:rPr>
          <w:sz w:val="24"/>
          <w:szCs w:val="22"/>
        </w:rPr>
        <w:t>. 2019</w:t>
      </w:r>
    </w:p>
    <w:p w14:paraId="18709CF9" w14:textId="6998B823" w:rsidR="00083308" w:rsidRPr="00083308" w:rsidRDefault="00083308" w:rsidP="00083308">
      <w:pPr>
        <w:tabs>
          <w:tab w:val="left" w:pos="7371"/>
        </w:tabs>
        <w:spacing w:before="120" w:after="120" w:line="360" w:lineRule="auto"/>
        <w:ind w:right="-6"/>
        <w:rPr>
          <w:b/>
          <w:sz w:val="28"/>
          <w:szCs w:val="28"/>
        </w:rPr>
      </w:pPr>
      <w:bookmarkStart w:id="1" w:name="_Hlk20122840"/>
      <w:r w:rsidRPr="00083308">
        <w:rPr>
          <w:b/>
          <w:sz w:val="28"/>
          <w:szCs w:val="28"/>
        </w:rPr>
        <w:t>Podniky kvůli špatným recenzím</w:t>
      </w:r>
      <w:r>
        <w:rPr>
          <w:b/>
          <w:sz w:val="28"/>
          <w:szCs w:val="28"/>
        </w:rPr>
        <w:t xml:space="preserve"> </w:t>
      </w:r>
      <w:r w:rsidRPr="00083308">
        <w:rPr>
          <w:b/>
          <w:sz w:val="28"/>
          <w:szCs w:val="28"/>
        </w:rPr>
        <w:t>ztr</w:t>
      </w:r>
      <w:r>
        <w:rPr>
          <w:b/>
          <w:sz w:val="28"/>
          <w:szCs w:val="28"/>
        </w:rPr>
        <w:t>ácí</w:t>
      </w:r>
      <w:r w:rsidRPr="00083308">
        <w:rPr>
          <w:b/>
          <w:sz w:val="28"/>
          <w:szCs w:val="28"/>
        </w:rPr>
        <w:t xml:space="preserve"> téměř dvě třetiny hostů</w:t>
      </w:r>
      <w:r w:rsidRPr="003B1E49">
        <w:rPr>
          <w:b/>
          <w:sz w:val="28"/>
          <w:szCs w:val="28"/>
        </w:rPr>
        <w:t xml:space="preserve"> </w:t>
      </w:r>
    </w:p>
    <w:p w14:paraId="5488B1E8" w14:textId="047E94D0" w:rsidR="00083308" w:rsidRPr="00EA5313" w:rsidRDefault="00083308" w:rsidP="00083308">
      <w:pPr>
        <w:tabs>
          <w:tab w:val="left" w:pos="7227"/>
        </w:tabs>
        <w:spacing w:after="240"/>
        <w:ind w:right="-7"/>
        <w:jc w:val="both"/>
        <w:rPr>
          <w:b/>
        </w:rPr>
      </w:pPr>
      <w:r>
        <w:rPr>
          <w:b/>
        </w:rPr>
        <w:t>U příležitosti Dne soukromého podnikání představila společnost MAKRO výsledky třetího ročníku reprezentativní mezinárodní studie. Ta se zaměřila na nejdůležitější kritéria, kter</w:t>
      </w:r>
      <w:r w:rsidR="00EE2BC4">
        <w:rPr>
          <w:b/>
        </w:rPr>
        <w:t>á</w:t>
      </w:r>
      <w:r>
        <w:rPr>
          <w:b/>
        </w:rPr>
        <w:t xml:space="preserve"> zajímají zákazníky při výběru nezávislých podniků ze segmentu hotelů, restaurací a kaváren. </w:t>
      </w:r>
      <w:r w:rsidR="00EA5313">
        <w:rPr>
          <w:b/>
        </w:rPr>
        <w:t>S</w:t>
      </w:r>
      <w:r w:rsidR="00EA5313">
        <w:rPr>
          <w:b/>
        </w:rPr>
        <w:t>polečnost MAKRO za podpory Asociace malých a středních podniků a živnostníků ČR již čtvrtým rokem</w:t>
      </w:r>
      <w:r w:rsidR="00EA5313">
        <w:rPr>
          <w:b/>
        </w:rPr>
        <w:t xml:space="preserve"> pořádá</w:t>
      </w:r>
      <w:r w:rsidR="00EA5313">
        <w:rPr>
          <w:b/>
        </w:rPr>
        <w:t xml:space="preserve"> Den soukromého podnikání</w:t>
      </w:r>
      <w:r w:rsidR="00EA5313">
        <w:rPr>
          <w:b/>
        </w:rPr>
        <w:t>, ten l</w:t>
      </w:r>
      <w:r w:rsidR="00EA5313">
        <w:rPr>
          <w:b/>
        </w:rPr>
        <w:t>etos připadá na 8. října.</w:t>
      </w:r>
      <w:r w:rsidR="00EA5313">
        <w:rPr>
          <w:b/>
        </w:rPr>
        <w:t xml:space="preserve"> Snaží se tak </w:t>
      </w:r>
      <w:r>
        <w:rPr>
          <w:b/>
        </w:rPr>
        <w:t>zvýš</w:t>
      </w:r>
      <w:r w:rsidR="00EA5313">
        <w:rPr>
          <w:b/>
        </w:rPr>
        <w:t>it</w:t>
      </w:r>
      <w:r>
        <w:rPr>
          <w:b/>
        </w:rPr>
        <w:t xml:space="preserve"> povědomí o malých a středních firmách</w:t>
      </w:r>
      <w:r w:rsidR="00EA5313">
        <w:rPr>
          <w:b/>
        </w:rPr>
        <w:t xml:space="preserve"> </w:t>
      </w:r>
      <w:r>
        <w:rPr>
          <w:b/>
        </w:rPr>
        <w:t>a propoj</w:t>
      </w:r>
      <w:r w:rsidR="00EA5313">
        <w:rPr>
          <w:b/>
        </w:rPr>
        <w:t xml:space="preserve">it </w:t>
      </w:r>
      <w:r>
        <w:rPr>
          <w:b/>
        </w:rPr>
        <w:t>drob</w:t>
      </w:r>
      <w:r w:rsidR="00EA5313">
        <w:rPr>
          <w:b/>
        </w:rPr>
        <w:t>né</w:t>
      </w:r>
      <w:r>
        <w:rPr>
          <w:b/>
        </w:rPr>
        <w:t xml:space="preserve"> živnostník</w:t>
      </w:r>
      <w:r w:rsidR="00EA5313">
        <w:rPr>
          <w:b/>
        </w:rPr>
        <w:t>y</w:t>
      </w:r>
      <w:r>
        <w:rPr>
          <w:b/>
        </w:rPr>
        <w:t xml:space="preserve"> s jejich zákazníky a komunitami</w:t>
      </w:r>
      <w:r w:rsidR="00EA5313">
        <w:rPr>
          <w:b/>
        </w:rPr>
        <w:t>.</w:t>
      </w:r>
    </w:p>
    <w:p w14:paraId="1B1DEB6C" w14:textId="77777777" w:rsidR="00083308" w:rsidRDefault="00083308" w:rsidP="00083308">
      <w:pPr>
        <w:jc w:val="both"/>
      </w:pPr>
      <w:r w:rsidRPr="00840398">
        <w:t>Ať už se jedná o italskou restauraci od vedle nebo blízký útulný penzion, výsledek je stejný: svou různorodostí obohacují lokální drobné podniky lidem život, což potvrdilo 35 % dotázaných spotřebitelů. Pro 42 % respondentů je lokálnost dokonce nejdůležitějším důvodem, proč upřednostnit</w:t>
      </w:r>
      <w:r>
        <w:t xml:space="preserve"> nákup produktů a služeb právě u drobných živnostníků před velkými řetězci. </w:t>
      </w:r>
    </w:p>
    <w:p w14:paraId="65DD556A" w14:textId="77777777" w:rsidR="00083308" w:rsidRDefault="00083308" w:rsidP="00083308">
      <w:pPr>
        <w:jc w:val="both"/>
      </w:pPr>
    </w:p>
    <w:p w14:paraId="7722B2C6" w14:textId="77777777" w:rsidR="00083308" w:rsidRDefault="00083308" w:rsidP="00083308">
      <w:pPr>
        <w:jc w:val="both"/>
      </w:pPr>
      <w:r>
        <w:t xml:space="preserve">Využití lokálních zdrojů je také čím dál tím důležitější i pro samotné podnikatele. Potvrzuje to cukrářka Kateřina Kolbová. </w:t>
      </w:r>
      <w:r w:rsidRPr="00083308">
        <w:rPr>
          <w:i/>
        </w:rPr>
        <w:t>„Svůj blog jsem založila asi před třemi lety. Mým cílem bylo mimo jiné ukázat lidem, co mé výrobky obsahují a s jakými surovinami pracuji. Že používám vejce od slepic, které mají hezký život ve volném výběhu, máslo od regionálních výrobců, ovoce od místních farmářů, vysoce kvalitní čokolády a podobně,“</w:t>
      </w:r>
      <w:r>
        <w:t xml:space="preserve"> říká podnikatelka, která vyrábí dorty a dezerty pod značkou Lady </w:t>
      </w:r>
      <w:proofErr w:type="spellStart"/>
      <w:r>
        <w:t>Baker</w:t>
      </w:r>
      <w:proofErr w:type="spellEnd"/>
      <w:r>
        <w:t xml:space="preserve">. </w:t>
      </w:r>
    </w:p>
    <w:p w14:paraId="09314C05" w14:textId="77777777" w:rsidR="00083308" w:rsidRDefault="00083308" w:rsidP="00083308">
      <w:pPr>
        <w:jc w:val="both"/>
      </w:pPr>
    </w:p>
    <w:p w14:paraId="433E197C" w14:textId="77777777" w:rsidR="00083308" w:rsidRPr="003B1E49" w:rsidRDefault="00083308" w:rsidP="00083308">
      <w:pPr>
        <w:jc w:val="both"/>
      </w:pPr>
      <w:r>
        <w:t>Podle průzkumu jsou pro rozhodování o nákupu důležitá také udržitelná opatření</w:t>
      </w:r>
      <w:r w:rsidRPr="003B1E49">
        <w:t xml:space="preserve"> </w:t>
      </w:r>
      <w:r>
        <w:t xml:space="preserve">daného podniku, velkou váhu jim přikládá 37 % dotázaných. Češi si dále váží individuálního přístupu, který jim drobné podniky přináší. Téměř každý čtvrtý respondent uvedl, že by mu chyběl osobní přístup (22 %) v případě, že by se počet malých a středních podniků v jejich okolí snížil. Ještě většímu množství dotázaných by pak chyběla kvalita produktů a služeb (46 %) a nabídka jedinečných produktů (52 %). </w:t>
      </w:r>
    </w:p>
    <w:p w14:paraId="002C8AC3" w14:textId="77777777" w:rsidR="00083308" w:rsidRDefault="00083308" w:rsidP="00083308">
      <w:pPr>
        <w:jc w:val="both"/>
      </w:pPr>
    </w:p>
    <w:p w14:paraId="4C127D39" w14:textId="47D4107D" w:rsidR="00083308" w:rsidRDefault="00083308" w:rsidP="00083308">
      <w:pPr>
        <w:jc w:val="both"/>
        <w:rPr>
          <w:b/>
        </w:rPr>
      </w:pPr>
      <w:r w:rsidRPr="00083308">
        <w:rPr>
          <w:b/>
        </w:rPr>
        <w:t>Online prezentace je zásadní pro úspěch restaurací a kaváren</w:t>
      </w:r>
    </w:p>
    <w:p w14:paraId="2D89675A" w14:textId="77777777" w:rsidR="00083308" w:rsidRPr="00083308" w:rsidRDefault="00083308" w:rsidP="00083308">
      <w:pPr>
        <w:jc w:val="both"/>
        <w:rPr>
          <w:b/>
        </w:rPr>
      </w:pPr>
    </w:p>
    <w:p w14:paraId="01B1BBA5" w14:textId="629A1487" w:rsidR="00083308" w:rsidRDefault="00083308" w:rsidP="00083308">
      <w:pPr>
        <w:jc w:val="both"/>
      </w:pPr>
      <w:r>
        <w:t>Výsledky průzkumu společnosti MAKRO dále ukazují, že při plánování speciálního oběda či večeře zákazníci kladou velký důraz na to, zda jimi vybraná restaurace v minulosti měla nějaké negativní recenze na internetu. Pokud ano, téměř dvě třetiny zákazníků (60 %) by restauraci kvůli tomu nenavštívily. Obecně i nadále platí, že online prezentace je důležitým faktorem v zákaznickém rozhodování. Skoro třetina (31 %) respondentů by například nešla do</w:t>
      </w:r>
      <w:r w:rsidRPr="003B1E49">
        <w:t xml:space="preserve"> </w:t>
      </w:r>
      <w:r>
        <w:t xml:space="preserve">restaurace, která nemá své menu umístěné na webových stránkách. </w:t>
      </w:r>
    </w:p>
    <w:p w14:paraId="1A78621D" w14:textId="77777777" w:rsidR="00083308" w:rsidRDefault="00083308" w:rsidP="00083308">
      <w:pPr>
        <w:jc w:val="both"/>
      </w:pPr>
    </w:p>
    <w:p w14:paraId="1758BCB8" w14:textId="77777777" w:rsidR="00083308" w:rsidRDefault="00083308" w:rsidP="00083308">
      <w:pPr>
        <w:jc w:val="both"/>
      </w:pPr>
      <w:r>
        <w:t xml:space="preserve">Pro zjednodušení online propagace jednotlivých firem nabízí MAKRO od letošního roku podnikatelům ze segmentu hotelnictví a gastronomie vlastní platformu digitálních nástrojů DISH. Podnikatelé si jednoduše mohou vytvořit vlastní webové stránky včetně rezervačního systému a vyjít tak svým zákazníkům vstříc. </w:t>
      </w:r>
    </w:p>
    <w:p w14:paraId="424CA294" w14:textId="77777777" w:rsidR="00083308" w:rsidRPr="003B1E49" w:rsidRDefault="00083308" w:rsidP="00083308">
      <w:pPr>
        <w:jc w:val="both"/>
      </w:pPr>
    </w:p>
    <w:p w14:paraId="1105E966" w14:textId="77777777" w:rsidR="00083308" w:rsidRPr="003B1E49" w:rsidRDefault="00083308" w:rsidP="00083308">
      <w:pPr>
        <w:jc w:val="both"/>
        <w:rPr>
          <w:b/>
        </w:rPr>
      </w:pPr>
      <w:r>
        <w:rPr>
          <w:b/>
        </w:rPr>
        <w:t>Mezi podnikateli panuje optimismus</w:t>
      </w:r>
    </w:p>
    <w:p w14:paraId="21D424F2" w14:textId="77777777" w:rsidR="00083308" w:rsidRDefault="00083308" w:rsidP="00083308">
      <w:pPr>
        <w:jc w:val="both"/>
      </w:pPr>
    </w:p>
    <w:p w14:paraId="2AD7BB88" w14:textId="46771085" w:rsidR="00083308" w:rsidRPr="00D20350" w:rsidRDefault="00083308" w:rsidP="00083308">
      <w:pPr>
        <w:jc w:val="both"/>
      </w:pPr>
      <w:r>
        <w:t>Výsledky studie společnosti MAKRO také ukazují, že mezi českými drobnými živnostníky převládá optimismus. Celkem 92 % v dotazníku uvedlo, že by se svým podnikáním klidně začali znovu. Vyhovuje jim například, že jsou sami sobě šéfem a že mohou dělat práci, pro kterou jsou opravdu zapálení. Zároveň ale dodávají, že podnikání s sebou přináší i určité problémy jako je strach z nejistého výdělku, boj o nové zákazníky a vysoké daně. Další velkou výzvou posledních let je také nedostatek zkušených pracovníků</w:t>
      </w:r>
      <w:r w:rsidR="00F85599">
        <w:t xml:space="preserve">, což potvrzuje </w:t>
      </w:r>
      <w:r>
        <w:t>polovina dotázaných podnikatelů</w:t>
      </w:r>
      <w:bookmarkEnd w:id="1"/>
      <w:r w:rsidR="00F85599">
        <w:t>.</w:t>
      </w:r>
    </w:p>
    <w:p w14:paraId="030C645E" w14:textId="02933D62" w:rsidR="00B66830" w:rsidRPr="002B5A78" w:rsidRDefault="00B66830" w:rsidP="002863C9">
      <w:pPr>
        <w:widowControl w:val="0"/>
        <w:spacing w:before="240" w:after="240"/>
        <w:jc w:val="center"/>
      </w:pPr>
      <w:r>
        <w:t>***</w:t>
      </w:r>
    </w:p>
    <w:p w14:paraId="0D7316F5" w14:textId="77777777" w:rsidR="009C6E92" w:rsidRDefault="009C6E92" w:rsidP="00F54C29">
      <w:pPr>
        <w:spacing w:after="240"/>
        <w:jc w:val="both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 je mezinárodní lídr, který se specializuje na velkoobchodní a maloobchodní prodej potravin. Společnost je zastoupená v 35 zemí</w:t>
      </w:r>
      <w:r w:rsidR="00545AAA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ch a celosvětově zaměstnává 150 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000 lidí. Ve finanční roce 2015/16 METRO dosáhlo prodejů ve výši 37 mld. EUR. Zaměřuje se na poskytování služeb odpovídajících specifickým potřebám velkoobchodních i maloobchodních zákazníků, a to na regionální i mezinárodní úrovni. Prostřednictvím svých obchodních značek METRO Cash &amp; Carry, Real, služeb přímé distribuce a</w:t>
      </w:r>
      <w:r w:rsidR="00C4600B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 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digitálních iniciativ METRO nastavuje standardy pro budoucnost: orientace na zákazníka, digitální řešení a udržitelné podnikání. Více informací naleznete na </w:t>
      </w:r>
      <w:hyperlink r:id="rId8" w:history="1">
        <w:r w:rsidRPr="00097BF6">
          <w:rPr>
            <w:rStyle w:val="Hypertextovodkaz"/>
            <w:rFonts w:eastAsia="Times New Roman"/>
            <w:color w:val="000000" w:themeColor="text1"/>
            <w:sz w:val="19"/>
            <w:szCs w:val="19"/>
            <w:u w:val="none"/>
            <w:shd w:val="clear" w:color="auto" w:fill="FFFFFF"/>
            <w:lang w:eastAsia="en-GB"/>
          </w:rPr>
          <w:t>www.metroag.de</w:t>
        </w:r>
      </w:hyperlink>
      <w:r w:rsidRPr="00097BF6">
        <w:rPr>
          <w:rFonts w:eastAsia="Times New Roman"/>
          <w:color w:val="000000" w:themeColor="text1"/>
          <w:sz w:val="19"/>
          <w:szCs w:val="19"/>
          <w:shd w:val="clear" w:color="auto" w:fill="FFFFFF"/>
          <w:lang w:eastAsia="en-GB"/>
        </w:rPr>
        <w:t xml:space="preserve">.  </w:t>
      </w:r>
    </w:p>
    <w:p w14:paraId="13448050" w14:textId="77777777" w:rsidR="009C6E92" w:rsidRDefault="009C6E92" w:rsidP="009C6E92">
      <w:pPr>
        <w:spacing w:after="240"/>
        <w:jc w:val="both"/>
        <w:rPr>
          <w:rFonts w:eastAsia="Times New Roman"/>
          <w:color w:val="auto"/>
          <w:sz w:val="19"/>
          <w:szCs w:val="19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METRO/MAKRO Cash &amp; Carry je zastoupeno ve 25 zemích, kde provozuje více než 750 samoobslužných velkoobchodů a zaměstnává 100.000 lidí.</w:t>
      </w:r>
    </w:p>
    <w:p w14:paraId="45FB363C" w14:textId="77777777" w:rsidR="007C0F4D" w:rsidRPr="00F0752E" w:rsidRDefault="007C0F4D" w:rsidP="00B66830">
      <w:pPr>
        <w:widowControl w:val="0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14:paraId="515C65FA" w14:textId="77777777" w:rsidR="007C0F4D" w:rsidRPr="00F0752E" w:rsidRDefault="007C0F4D" w:rsidP="00B66830">
      <w:pPr>
        <w:widowControl w:val="0"/>
        <w:rPr>
          <w:sz w:val="20"/>
          <w:szCs w:val="22"/>
        </w:rPr>
      </w:pPr>
    </w:p>
    <w:p w14:paraId="60C0FAEA" w14:textId="77777777" w:rsidR="00DE146D" w:rsidRDefault="003600CF" w:rsidP="00B66830">
      <w:pPr>
        <w:widowControl w:val="0"/>
      </w:pPr>
      <w:r>
        <w:rPr>
          <w:b/>
          <w:sz w:val="20"/>
        </w:rPr>
        <w:t>Martina Suková</w:t>
      </w:r>
    </w:p>
    <w:p w14:paraId="6666CDB4" w14:textId="77777777" w:rsidR="00DE146D" w:rsidRDefault="004A61E3" w:rsidP="00B66830">
      <w:pPr>
        <w:widowControl w:val="0"/>
      </w:pPr>
      <w:proofErr w:type="spellStart"/>
      <w:r>
        <w:rPr>
          <w:sz w:val="20"/>
        </w:rPr>
        <w:t>FleishmanHillard</w:t>
      </w:r>
      <w:proofErr w:type="spellEnd"/>
      <w:r w:rsidR="00DE146D">
        <w:rPr>
          <w:sz w:val="20"/>
        </w:rPr>
        <w:br/>
        <w:t xml:space="preserve">tel.: </w:t>
      </w:r>
      <w:r w:rsidR="00DE146D">
        <w:rPr>
          <w:sz w:val="20"/>
        </w:rPr>
        <w:tab/>
        <w:t>+420</w:t>
      </w:r>
      <w:r w:rsidR="003600CF">
        <w:rPr>
          <w:sz w:val="20"/>
        </w:rPr>
        <w:t> 606 185 593</w:t>
      </w:r>
    </w:p>
    <w:p w14:paraId="10EE6569" w14:textId="77777777" w:rsidR="00DE146D" w:rsidRPr="007212E1" w:rsidRDefault="00DE146D" w:rsidP="00B66830">
      <w:pPr>
        <w:outlineLvl w:val="0"/>
        <w:rPr>
          <w:rStyle w:val="Hypertextovodkaz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hyperlink r:id="rId9" w:history="1">
        <w:r w:rsidR="003600CF" w:rsidRPr="003A4381">
          <w:rPr>
            <w:rStyle w:val="Hypertextovodkaz"/>
            <w:sz w:val="20"/>
          </w:rPr>
          <w:t>sukova@fleishman.com</w:t>
        </w:r>
      </w:hyperlink>
      <w:r w:rsidR="004A61E3">
        <w:rPr>
          <w:sz w:val="20"/>
        </w:rPr>
        <w:t xml:space="preserve"> </w:t>
      </w:r>
    </w:p>
    <w:p w14:paraId="24B519A7" w14:textId="77777777" w:rsidR="0055545D" w:rsidRDefault="0055545D" w:rsidP="00B66830">
      <w:pPr>
        <w:widowControl w:val="0"/>
        <w:rPr>
          <w:b/>
          <w:sz w:val="20"/>
        </w:rPr>
      </w:pPr>
    </w:p>
    <w:p w14:paraId="70E9A77F" w14:textId="77777777" w:rsidR="00547136" w:rsidRDefault="00547136" w:rsidP="00B66830">
      <w:pPr>
        <w:widowControl w:val="0"/>
        <w:rPr>
          <w:b/>
          <w:sz w:val="20"/>
        </w:rPr>
      </w:pPr>
    </w:p>
    <w:p w14:paraId="52A5F176" w14:textId="64502007" w:rsidR="00DE146D" w:rsidRDefault="00DE146D" w:rsidP="00B66830">
      <w:pPr>
        <w:widowControl w:val="0"/>
      </w:pPr>
      <w:r>
        <w:rPr>
          <w:b/>
          <w:sz w:val="20"/>
        </w:rPr>
        <w:t xml:space="preserve">Romana </w:t>
      </w:r>
      <w:proofErr w:type="spellStart"/>
      <w:r>
        <w:rPr>
          <w:b/>
          <w:sz w:val="20"/>
        </w:rPr>
        <w:t>Nýdrle</w:t>
      </w:r>
      <w:proofErr w:type="spellEnd"/>
    </w:p>
    <w:p w14:paraId="432D14E2" w14:textId="77777777" w:rsidR="00DE146D" w:rsidRPr="001A23D3" w:rsidRDefault="00DE146D" w:rsidP="00B66830">
      <w:pPr>
        <w:widowControl w:val="0"/>
        <w:rPr>
          <w:sz w:val="20"/>
        </w:rPr>
      </w:pPr>
      <w:r>
        <w:rPr>
          <w:sz w:val="20"/>
        </w:rPr>
        <w:t>Ředitelka korporátní komunikace MAKRO Cash &amp; Carry</w:t>
      </w:r>
      <w:r>
        <w:rPr>
          <w:sz w:val="20"/>
        </w:rPr>
        <w:br/>
        <w:t xml:space="preserve">tel.: </w:t>
      </w:r>
      <w:r>
        <w:rPr>
          <w:sz w:val="20"/>
        </w:rPr>
        <w:tab/>
        <w:t>+420 </w:t>
      </w:r>
      <w:r w:rsidRPr="001A23D3">
        <w:rPr>
          <w:sz w:val="20"/>
        </w:rPr>
        <w:t>251 111 112</w:t>
      </w:r>
    </w:p>
    <w:p w14:paraId="3386F3D9" w14:textId="77777777" w:rsidR="00DE146D" w:rsidRDefault="00DE146D" w:rsidP="00B66830">
      <w:r>
        <w:rPr>
          <w:sz w:val="20"/>
        </w:rPr>
        <w:t xml:space="preserve">e-mail: </w:t>
      </w:r>
      <w:r>
        <w:rPr>
          <w:sz w:val="20"/>
        </w:rPr>
        <w:tab/>
      </w:r>
      <w:hyperlink r:id="rId10" w:history="1">
        <w:r w:rsidRPr="00C843F9">
          <w:rPr>
            <w:rStyle w:val="Hypertextovodkaz"/>
            <w:sz w:val="20"/>
          </w:rPr>
          <w:t>romana.nydrle@makro.cz</w:t>
        </w:r>
      </w:hyperlink>
    </w:p>
    <w:p w14:paraId="5B45AC30" w14:textId="77777777" w:rsidR="007C0F4D" w:rsidRPr="00F0752E" w:rsidRDefault="007C0F4D" w:rsidP="00B66830">
      <w:pPr>
        <w:outlineLvl w:val="0"/>
        <w:rPr>
          <w:sz w:val="20"/>
          <w:szCs w:val="22"/>
        </w:rPr>
      </w:pPr>
    </w:p>
    <w:p w14:paraId="1AEB9DE8" w14:textId="77777777" w:rsidR="007C0F4D" w:rsidRPr="00F0752E" w:rsidRDefault="00B30424" w:rsidP="00B66830">
      <w:pPr>
        <w:rPr>
          <w:color w:val="auto"/>
          <w:sz w:val="20"/>
        </w:rPr>
      </w:pPr>
      <w:hyperlink r:id="rId11" w:history="1">
        <w:r w:rsidR="007C0F4D" w:rsidRPr="00F0752E">
          <w:rPr>
            <w:rStyle w:val="Hypertextovodkaz"/>
            <w:sz w:val="20"/>
          </w:rPr>
          <w:t>www.makro.cz</w:t>
        </w:r>
      </w:hyperlink>
    </w:p>
    <w:p w14:paraId="5C159968" w14:textId="77777777" w:rsidR="007C0F4D" w:rsidRPr="00F0752E" w:rsidRDefault="00B30424" w:rsidP="00B66830">
      <w:pPr>
        <w:rPr>
          <w:sz w:val="20"/>
          <w:szCs w:val="22"/>
        </w:rPr>
      </w:pPr>
      <w:hyperlink r:id="rId12" w:history="1">
        <w:r w:rsidR="007C0F4D" w:rsidRPr="00F0752E">
          <w:rPr>
            <w:rStyle w:val="Hypertextovodkaz"/>
            <w:sz w:val="20"/>
            <w:szCs w:val="22"/>
          </w:rPr>
          <w:t>www.facebook.com/makro.cz</w:t>
        </w:r>
      </w:hyperlink>
    </w:p>
    <w:p w14:paraId="43AB199A" w14:textId="77777777" w:rsidR="007C0F4D" w:rsidRPr="00F0752E" w:rsidRDefault="00B30424" w:rsidP="00B66830">
      <w:pPr>
        <w:rPr>
          <w:sz w:val="20"/>
          <w:szCs w:val="22"/>
        </w:rPr>
      </w:pPr>
      <w:hyperlink r:id="rId13" w:history="1">
        <w:r w:rsidR="007C0F4D" w:rsidRPr="00F0752E">
          <w:rPr>
            <w:rStyle w:val="Hypertextovodkaz"/>
            <w:sz w:val="20"/>
            <w:szCs w:val="22"/>
          </w:rPr>
          <w:t>www.twitter.com/makrocr</w:t>
        </w:r>
      </w:hyperlink>
    </w:p>
    <w:p w14:paraId="1601F53A" w14:textId="77777777" w:rsidR="006F7FFE" w:rsidRPr="002E10EE" w:rsidRDefault="006F7FFE" w:rsidP="00B66830">
      <w:pPr>
        <w:jc w:val="both"/>
        <w:rPr>
          <w:szCs w:val="22"/>
        </w:rPr>
      </w:pPr>
    </w:p>
    <w:sectPr w:rsidR="006F7FFE" w:rsidRPr="002E10EE" w:rsidSect="009C1118">
      <w:headerReference w:type="default" r:id="rId14"/>
      <w:footerReference w:type="default" r:id="rId15"/>
      <w:pgSz w:w="11906" w:h="16838"/>
      <w:pgMar w:top="2325" w:right="1418" w:bottom="1021" w:left="1418" w:header="454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997B4" w14:textId="77777777" w:rsidR="00CC6C6C" w:rsidRDefault="00CC6C6C">
      <w:pPr>
        <w:spacing w:line="240" w:lineRule="auto"/>
      </w:pPr>
      <w:r>
        <w:separator/>
      </w:r>
    </w:p>
  </w:endnote>
  <w:endnote w:type="continuationSeparator" w:id="0">
    <w:p w14:paraId="46922592" w14:textId="77777777" w:rsidR="00CC6C6C" w:rsidRDefault="00CC6C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C6E30" w14:textId="77777777" w:rsidR="003908C5" w:rsidRDefault="003908C5">
    <w:pPr>
      <w:widowControl w:val="0"/>
      <w:spacing w:line="240" w:lineRule="auto"/>
    </w:pPr>
  </w:p>
  <w:p w14:paraId="469BFB0F" w14:textId="77777777" w:rsidR="003908C5" w:rsidRDefault="003908C5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C8F2D" w14:textId="77777777" w:rsidR="00CC6C6C" w:rsidRDefault="00CC6C6C">
      <w:pPr>
        <w:spacing w:line="240" w:lineRule="auto"/>
      </w:pPr>
      <w:r>
        <w:separator/>
      </w:r>
    </w:p>
  </w:footnote>
  <w:footnote w:type="continuationSeparator" w:id="0">
    <w:p w14:paraId="2BAA93B3" w14:textId="77777777" w:rsidR="00CC6C6C" w:rsidRDefault="00CC6C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F0811" w14:textId="51482047" w:rsidR="003908C5" w:rsidRDefault="00907CF6">
    <w:pPr>
      <w:widowControl w:val="0"/>
      <w:spacing w:line="240" w:lineRule="aut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B243F8" wp14:editId="570B1A8F">
          <wp:simplePos x="0" y="0"/>
          <wp:positionH relativeFrom="margin">
            <wp:align>right</wp:align>
          </wp:positionH>
          <wp:positionV relativeFrom="paragraph">
            <wp:posOffset>111760</wp:posOffset>
          </wp:positionV>
          <wp:extent cx="1811020" cy="1078865"/>
          <wp:effectExtent l="0" t="0" r="0" b="698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8_Logo_Czech_makro_bl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1020" cy="1078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4FD169E" wp14:editId="39A2F407">
          <wp:simplePos x="0" y="0"/>
          <wp:positionH relativeFrom="margin">
            <wp:align>left</wp:align>
          </wp:positionH>
          <wp:positionV relativeFrom="paragraph">
            <wp:posOffset>349885</wp:posOffset>
          </wp:positionV>
          <wp:extent cx="1943417" cy="553027"/>
          <wp:effectExtent l="0" t="0" r="0" b="0"/>
          <wp:wrapTight wrapText="bothSides">
            <wp:wrapPolygon edited="0">
              <wp:start x="0" y="0"/>
              <wp:lineTo x="0" y="20855"/>
              <wp:lineTo x="21388" y="20855"/>
              <wp:lineTo x="21388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43417" cy="5530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BA"/>
    <w:rsid w:val="00005377"/>
    <w:rsid w:val="00005800"/>
    <w:rsid w:val="00017ABF"/>
    <w:rsid w:val="000269C1"/>
    <w:rsid w:val="00040EA7"/>
    <w:rsid w:val="000442E3"/>
    <w:rsid w:val="00055081"/>
    <w:rsid w:val="00063F45"/>
    <w:rsid w:val="0007389C"/>
    <w:rsid w:val="00077AB4"/>
    <w:rsid w:val="00080D4A"/>
    <w:rsid w:val="00080E1D"/>
    <w:rsid w:val="00083308"/>
    <w:rsid w:val="00097BF6"/>
    <w:rsid w:val="000B05D8"/>
    <w:rsid w:val="000B7DED"/>
    <w:rsid w:val="000D4A7F"/>
    <w:rsid w:val="000D4AD8"/>
    <w:rsid w:val="000F0BA8"/>
    <w:rsid w:val="000F3C98"/>
    <w:rsid w:val="0010483B"/>
    <w:rsid w:val="00112156"/>
    <w:rsid w:val="0013063F"/>
    <w:rsid w:val="00137071"/>
    <w:rsid w:val="00141ADE"/>
    <w:rsid w:val="00143665"/>
    <w:rsid w:val="00152DD5"/>
    <w:rsid w:val="00171793"/>
    <w:rsid w:val="00174712"/>
    <w:rsid w:val="00192D37"/>
    <w:rsid w:val="00196857"/>
    <w:rsid w:val="001A512E"/>
    <w:rsid w:val="001A64B5"/>
    <w:rsid w:val="001B71BE"/>
    <w:rsid w:val="001D2850"/>
    <w:rsid w:val="001D3E1B"/>
    <w:rsid w:val="001D5AC8"/>
    <w:rsid w:val="001E0C1F"/>
    <w:rsid w:val="001E707B"/>
    <w:rsid w:val="00203C4B"/>
    <w:rsid w:val="00213C0B"/>
    <w:rsid w:val="0022404C"/>
    <w:rsid w:val="0025147C"/>
    <w:rsid w:val="0028004D"/>
    <w:rsid w:val="002863C9"/>
    <w:rsid w:val="00287C3D"/>
    <w:rsid w:val="0029381C"/>
    <w:rsid w:val="0029775C"/>
    <w:rsid w:val="002A23D3"/>
    <w:rsid w:val="002B5A78"/>
    <w:rsid w:val="002B715C"/>
    <w:rsid w:val="002B7BD6"/>
    <w:rsid w:val="002B7FC8"/>
    <w:rsid w:val="002C0031"/>
    <w:rsid w:val="002C1904"/>
    <w:rsid w:val="002C696C"/>
    <w:rsid w:val="002D2673"/>
    <w:rsid w:val="002D2E6A"/>
    <w:rsid w:val="002D4D59"/>
    <w:rsid w:val="002E10EE"/>
    <w:rsid w:val="002E5D3B"/>
    <w:rsid w:val="002F7F12"/>
    <w:rsid w:val="0030524F"/>
    <w:rsid w:val="0031594F"/>
    <w:rsid w:val="00331679"/>
    <w:rsid w:val="00352433"/>
    <w:rsid w:val="00353989"/>
    <w:rsid w:val="00353DF0"/>
    <w:rsid w:val="003568BA"/>
    <w:rsid w:val="00360029"/>
    <w:rsid w:val="003600CF"/>
    <w:rsid w:val="00370E79"/>
    <w:rsid w:val="00387DEA"/>
    <w:rsid w:val="003908C5"/>
    <w:rsid w:val="003909E5"/>
    <w:rsid w:val="00394B8C"/>
    <w:rsid w:val="00395930"/>
    <w:rsid w:val="003C160D"/>
    <w:rsid w:val="003E1C49"/>
    <w:rsid w:val="003E5C77"/>
    <w:rsid w:val="00401DBE"/>
    <w:rsid w:val="004145F1"/>
    <w:rsid w:val="004215BA"/>
    <w:rsid w:val="004521B2"/>
    <w:rsid w:val="00455450"/>
    <w:rsid w:val="004671D9"/>
    <w:rsid w:val="00467749"/>
    <w:rsid w:val="004731B7"/>
    <w:rsid w:val="00475632"/>
    <w:rsid w:val="004919ED"/>
    <w:rsid w:val="00495B54"/>
    <w:rsid w:val="004A61E3"/>
    <w:rsid w:val="004C3535"/>
    <w:rsid w:val="004D0E52"/>
    <w:rsid w:val="004E34C6"/>
    <w:rsid w:val="004F343D"/>
    <w:rsid w:val="004F39B6"/>
    <w:rsid w:val="00514FBA"/>
    <w:rsid w:val="00525FC3"/>
    <w:rsid w:val="00530998"/>
    <w:rsid w:val="005351E7"/>
    <w:rsid w:val="00536869"/>
    <w:rsid w:val="00545AAA"/>
    <w:rsid w:val="00547136"/>
    <w:rsid w:val="0055545D"/>
    <w:rsid w:val="0056046E"/>
    <w:rsid w:val="00561168"/>
    <w:rsid w:val="00576E9B"/>
    <w:rsid w:val="005774A2"/>
    <w:rsid w:val="005A0087"/>
    <w:rsid w:val="005A2537"/>
    <w:rsid w:val="005A3CAD"/>
    <w:rsid w:val="005A5EF4"/>
    <w:rsid w:val="005C7793"/>
    <w:rsid w:val="005D207A"/>
    <w:rsid w:val="005D24B6"/>
    <w:rsid w:val="005D6F1D"/>
    <w:rsid w:val="005E4A7F"/>
    <w:rsid w:val="00611520"/>
    <w:rsid w:val="00611B23"/>
    <w:rsid w:val="00611B72"/>
    <w:rsid w:val="0064380E"/>
    <w:rsid w:val="00652727"/>
    <w:rsid w:val="006667B8"/>
    <w:rsid w:val="00676550"/>
    <w:rsid w:val="0068744B"/>
    <w:rsid w:val="0069200A"/>
    <w:rsid w:val="006933C4"/>
    <w:rsid w:val="00694F31"/>
    <w:rsid w:val="006A3D2F"/>
    <w:rsid w:val="006A4CE0"/>
    <w:rsid w:val="006B07F9"/>
    <w:rsid w:val="006B5865"/>
    <w:rsid w:val="006D2F91"/>
    <w:rsid w:val="006D637C"/>
    <w:rsid w:val="006F1D86"/>
    <w:rsid w:val="006F7FFE"/>
    <w:rsid w:val="007067C0"/>
    <w:rsid w:val="007207BE"/>
    <w:rsid w:val="007212E1"/>
    <w:rsid w:val="00754087"/>
    <w:rsid w:val="0076629A"/>
    <w:rsid w:val="00777654"/>
    <w:rsid w:val="007B153F"/>
    <w:rsid w:val="007B5424"/>
    <w:rsid w:val="007C0F4D"/>
    <w:rsid w:val="007D4F3F"/>
    <w:rsid w:val="007E2A01"/>
    <w:rsid w:val="007F75F7"/>
    <w:rsid w:val="0081204F"/>
    <w:rsid w:val="008222DC"/>
    <w:rsid w:val="00826F59"/>
    <w:rsid w:val="008309E1"/>
    <w:rsid w:val="00834D79"/>
    <w:rsid w:val="00835B4E"/>
    <w:rsid w:val="00841472"/>
    <w:rsid w:val="0086492C"/>
    <w:rsid w:val="00873BD5"/>
    <w:rsid w:val="008772BA"/>
    <w:rsid w:val="00892BC7"/>
    <w:rsid w:val="008A0330"/>
    <w:rsid w:val="008A5A9D"/>
    <w:rsid w:val="008B567C"/>
    <w:rsid w:val="008E0679"/>
    <w:rsid w:val="008F0C4A"/>
    <w:rsid w:val="00907CF6"/>
    <w:rsid w:val="00917A80"/>
    <w:rsid w:val="009204DD"/>
    <w:rsid w:val="0092110C"/>
    <w:rsid w:val="00921D7E"/>
    <w:rsid w:val="00922D06"/>
    <w:rsid w:val="009232CA"/>
    <w:rsid w:val="00936129"/>
    <w:rsid w:val="009431CD"/>
    <w:rsid w:val="00943C94"/>
    <w:rsid w:val="009453A0"/>
    <w:rsid w:val="00946D6A"/>
    <w:rsid w:val="00952A7C"/>
    <w:rsid w:val="00956802"/>
    <w:rsid w:val="009570E7"/>
    <w:rsid w:val="00961EBC"/>
    <w:rsid w:val="00973F92"/>
    <w:rsid w:val="00976C9A"/>
    <w:rsid w:val="00981351"/>
    <w:rsid w:val="00982511"/>
    <w:rsid w:val="00995C38"/>
    <w:rsid w:val="00997096"/>
    <w:rsid w:val="009A61F3"/>
    <w:rsid w:val="009C1118"/>
    <w:rsid w:val="009C15EF"/>
    <w:rsid w:val="009C2B59"/>
    <w:rsid w:val="009C4923"/>
    <w:rsid w:val="009C6E92"/>
    <w:rsid w:val="009D0C87"/>
    <w:rsid w:val="009D38EB"/>
    <w:rsid w:val="009F207F"/>
    <w:rsid w:val="009F2D96"/>
    <w:rsid w:val="009F647C"/>
    <w:rsid w:val="00A171F0"/>
    <w:rsid w:val="00A21EB4"/>
    <w:rsid w:val="00A72A23"/>
    <w:rsid w:val="00A74B08"/>
    <w:rsid w:val="00A77530"/>
    <w:rsid w:val="00A84F95"/>
    <w:rsid w:val="00A8584F"/>
    <w:rsid w:val="00AB13C7"/>
    <w:rsid w:val="00AC7E53"/>
    <w:rsid w:val="00AE357C"/>
    <w:rsid w:val="00AE5681"/>
    <w:rsid w:val="00AF347D"/>
    <w:rsid w:val="00AF734B"/>
    <w:rsid w:val="00B0711E"/>
    <w:rsid w:val="00B07BA3"/>
    <w:rsid w:val="00B1213C"/>
    <w:rsid w:val="00B127B1"/>
    <w:rsid w:val="00B1460F"/>
    <w:rsid w:val="00B15240"/>
    <w:rsid w:val="00B15516"/>
    <w:rsid w:val="00B20B76"/>
    <w:rsid w:val="00B30424"/>
    <w:rsid w:val="00B30992"/>
    <w:rsid w:val="00B315DD"/>
    <w:rsid w:val="00B42EFD"/>
    <w:rsid w:val="00B51CC2"/>
    <w:rsid w:val="00B62D8C"/>
    <w:rsid w:val="00B64E34"/>
    <w:rsid w:val="00B657FE"/>
    <w:rsid w:val="00B66830"/>
    <w:rsid w:val="00B70C82"/>
    <w:rsid w:val="00B914E9"/>
    <w:rsid w:val="00B94CAF"/>
    <w:rsid w:val="00BA42BE"/>
    <w:rsid w:val="00BA4635"/>
    <w:rsid w:val="00BB03A1"/>
    <w:rsid w:val="00BB3939"/>
    <w:rsid w:val="00BC3699"/>
    <w:rsid w:val="00BD0CAE"/>
    <w:rsid w:val="00BD7EFA"/>
    <w:rsid w:val="00BF0437"/>
    <w:rsid w:val="00C04831"/>
    <w:rsid w:val="00C10BC3"/>
    <w:rsid w:val="00C17B10"/>
    <w:rsid w:val="00C20F11"/>
    <w:rsid w:val="00C233CE"/>
    <w:rsid w:val="00C35EBE"/>
    <w:rsid w:val="00C4600B"/>
    <w:rsid w:val="00C47B6B"/>
    <w:rsid w:val="00C53D03"/>
    <w:rsid w:val="00C5537D"/>
    <w:rsid w:val="00C63CA2"/>
    <w:rsid w:val="00C90CD6"/>
    <w:rsid w:val="00C97835"/>
    <w:rsid w:val="00CA3778"/>
    <w:rsid w:val="00CA3B42"/>
    <w:rsid w:val="00CA781C"/>
    <w:rsid w:val="00CB44E4"/>
    <w:rsid w:val="00CC0059"/>
    <w:rsid w:val="00CC1DAB"/>
    <w:rsid w:val="00CC6C6C"/>
    <w:rsid w:val="00CD31FA"/>
    <w:rsid w:val="00D129F1"/>
    <w:rsid w:val="00D14C04"/>
    <w:rsid w:val="00D32D4B"/>
    <w:rsid w:val="00D37BD5"/>
    <w:rsid w:val="00D40E24"/>
    <w:rsid w:val="00D4483E"/>
    <w:rsid w:val="00D4698A"/>
    <w:rsid w:val="00D616D3"/>
    <w:rsid w:val="00D620E8"/>
    <w:rsid w:val="00D8127D"/>
    <w:rsid w:val="00D86BAC"/>
    <w:rsid w:val="00D87BEB"/>
    <w:rsid w:val="00D96F1D"/>
    <w:rsid w:val="00DA75EB"/>
    <w:rsid w:val="00DB0A56"/>
    <w:rsid w:val="00DB1A09"/>
    <w:rsid w:val="00DB657D"/>
    <w:rsid w:val="00DD4F3E"/>
    <w:rsid w:val="00DD5A3C"/>
    <w:rsid w:val="00DD648B"/>
    <w:rsid w:val="00DD6C96"/>
    <w:rsid w:val="00DE146D"/>
    <w:rsid w:val="00DE3D34"/>
    <w:rsid w:val="00E02A40"/>
    <w:rsid w:val="00E05A5F"/>
    <w:rsid w:val="00E065CA"/>
    <w:rsid w:val="00E25A76"/>
    <w:rsid w:val="00E375DF"/>
    <w:rsid w:val="00E41448"/>
    <w:rsid w:val="00E47BA2"/>
    <w:rsid w:val="00E56A82"/>
    <w:rsid w:val="00E664C7"/>
    <w:rsid w:val="00E75316"/>
    <w:rsid w:val="00E76D14"/>
    <w:rsid w:val="00E77E6D"/>
    <w:rsid w:val="00E80C97"/>
    <w:rsid w:val="00EA5313"/>
    <w:rsid w:val="00EB2536"/>
    <w:rsid w:val="00EB7327"/>
    <w:rsid w:val="00ED7C1F"/>
    <w:rsid w:val="00EE2A6A"/>
    <w:rsid w:val="00EE2BC4"/>
    <w:rsid w:val="00F05EC9"/>
    <w:rsid w:val="00F14775"/>
    <w:rsid w:val="00F2123D"/>
    <w:rsid w:val="00F37589"/>
    <w:rsid w:val="00F37A03"/>
    <w:rsid w:val="00F540CB"/>
    <w:rsid w:val="00F54C29"/>
    <w:rsid w:val="00F5625B"/>
    <w:rsid w:val="00F62122"/>
    <w:rsid w:val="00F621FA"/>
    <w:rsid w:val="00F73BDC"/>
    <w:rsid w:val="00F80E40"/>
    <w:rsid w:val="00F838CC"/>
    <w:rsid w:val="00F85599"/>
    <w:rsid w:val="00FC3356"/>
    <w:rsid w:val="00FC5F4A"/>
    <w:rsid w:val="00FD0648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8418B5C"/>
  <w14:defaultImageDpi w14:val="300"/>
  <w15:docId w15:val="{09CC3F96-50F6-4748-855B-9847E079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D7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12E1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ED7C1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Sledovanodkaz">
    <w:name w:val="FollowedHyperlink"/>
    <w:basedOn w:val="Standardnpsmoodstavce"/>
    <w:uiPriority w:val="99"/>
    <w:semiHidden/>
    <w:unhideWhenUsed/>
    <w:rsid w:val="003C160D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C20F11"/>
    <w:rPr>
      <w:rFonts w:ascii="Arial" w:eastAsia="Arial" w:hAnsi="Arial" w:cs="Arial"/>
      <w:color w:val="000000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ag.de" TargetMode="External"/><Relationship Id="rId13" Type="http://schemas.openxmlformats.org/officeDocument/2006/relationships/hyperlink" Target="http://www.twitter.com/makro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makro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kr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omana.nydrle@makr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kova@fleishma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1E9AA4-399B-4417-B4D5-8B286DBF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702</Words>
  <Characters>4145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Ivca</dc:creator>
  <cp:lastModifiedBy>Sukova, Martina</cp:lastModifiedBy>
  <cp:revision>6</cp:revision>
  <cp:lastPrinted>2019-09-23T08:08:00Z</cp:lastPrinted>
  <dcterms:created xsi:type="dcterms:W3CDTF">2019-10-01T13:10:00Z</dcterms:created>
  <dcterms:modified xsi:type="dcterms:W3CDTF">2019-10-03T10:28:00Z</dcterms:modified>
</cp:coreProperties>
</file>