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r w:rsidRPr="002E10EE">
        <w:rPr>
          <w:sz w:val="24"/>
          <w:szCs w:val="22"/>
        </w:rPr>
        <w:t xml:space="preserve">Tisková </w:t>
      </w:r>
      <w:r w:rsidR="0056046E">
        <w:rPr>
          <w:sz w:val="24"/>
          <w:szCs w:val="22"/>
        </w:rPr>
        <w:t>zpráva</w:t>
      </w:r>
      <w:r w:rsidRPr="00D96F1D">
        <w:rPr>
          <w:sz w:val="24"/>
          <w:szCs w:val="22"/>
        </w:rPr>
        <w:t xml:space="preserve">, </w:t>
      </w:r>
      <w:r w:rsidR="00D96F1D" w:rsidRPr="00D96F1D">
        <w:rPr>
          <w:sz w:val="24"/>
          <w:szCs w:val="22"/>
        </w:rPr>
        <w:t>15</w:t>
      </w:r>
      <w:r w:rsidR="00F80E40" w:rsidRPr="00D96F1D">
        <w:rPr>
          <w:sz w:val="24"/>
          <w:szCs w:val="22"/>
        </w:rPr>
        <w:t xml:space="preserve">. </w:t>
      </w:r>
      <w:r w:rsidR="00B30992" w:rsidRPr="00D96F1D">
        <w:rPr>
          <w:sz w:val="24"/>
          <w:szCs w:val="22"/>
        </w:rPr>
        <w:t>6</w:t>
      </w:r>
      <w:r w:rsidR="00576E9B" w:rsidRPr="00D96F1D">
        <w:rPr>
          <w:sz w:val="24"/>
          <w:szCs w:val="22"/>
        </w:rPr>
        <w:t xml:space="preserve">. </w:t>
      </w:r>
      <w:r w:rsidR="007212E1" w:rsidRPr="00D96F1D">
        <w:rPr>
          <w:sz w:val="24"/>
          <w:szCs w:val="22"/>
        </w:rPr>
        <w:t>201</w:t>
      </w:r>
      <w:r w:rsidR="00AF734B" w:rsidRPr="00D96F1D">
        <w:rPr>
          <w:sz w:val="24"/>
          <w:szCs w:val="22"/>
        </w:rPr>
        <w:t>8</w:t>
      </w:r>
    </w:p>
    <w:p w:rsidR="00A171F0" w:rsidRPr="007207BE" w:rsidRDefault="009232CA" w:rsidP="00F54C2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</w:t>
      </w:r>
      <w:r w:rsidR="003E5C77">
        <w:rPr>
          <w:b/>
          <w:sz w:val="28"/>
          <w:szCs w:val="28"/>
        </w:rPr>
        <w:t>ČR us</w:t>
      </w:r>
      <w:r>
        <w:rPr>
          <w:b/>
          <w:sz w:val="28"/>
          <w:szCs w:val="28"/>
        </w:rPr>
        <w:t>pořádalo první setkání udržitelnosti</w:t>
      </w:r>
    </w:p>
    <w:p w:rsidR="005774A2" w:rsidRPr="005774A2" w:rsidRDefault="003E5C77" w:rsidP="008A0330">
      <w:pPr>
        <w:shd w:val="clear" w:color="auto" w:fill="FFFFFF"/>
        <w:spacing w:after="100" w:afterAutospacing="1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V inspirativním </w:t>
      </w:r>
      <w:r w:rsidR="005774A2" w:rsidRPr="005774A2">
        <w:rPr>
          <w:b/>
          <w:sz w:val="24"/>
          <w:szCs w:val="28"/>
        </w:rPr>
        <w:t>prostředí brněnské Otevřené zahrady se konalo první česko-slovenské setkání ambasadorů udržitelnosti společností MAKRO Cash &amp; Carry ČR a METRO Cash &amp; Carry SR. Společnost navazuje na dlouholetou spolupráci s potravinovými bankami</w:t>
      </w:r>
      <w:r w:rsidR="00BB03A1">
        <w:rPr>
          <w:b/>
          <w:sz w:val="24"/>
          <w:szCs w:val="28"/>
        </w:rPr>
        <w:t xml:space="preserve">. V rámci workshopů se </w:t>
      </w:r>
      <w:r w:rsidR="005774A2" w:rsidRPr="005774A2">
        <w:rPr>
          <w:b/>
          <w:sz w:val="24"/>
          <w:szCs w:val="28"/>
        </w:rPr>
        <w:t>zaměř</w:t>
      </w:r>
      <w:r w:rsidR="00BB03A1">
        <w:rPr>
          <w:b/>
          <w:sz w:val="24"/>
          <w:szCs w:val="28"/>
        </w:rPr>
        <w:t xml:space="preserve">ila na další </w:t>
      </w:r>
      <w:r w:rsidR="005774A2" w:rsidRPr="005774A2">
        <w:rPr>
          <w:b/>
          <w:sz w:val="24"/>
          <w:szCs w:val="28"/>
        </w:rPr>
        <w:t>optimalizaci potravinových přebytků svých prodejen</w:t>
      </w:r>
      <w:r>
        <w:rPr>
          <w:b/>
          <w:sz w:val="24"/>
          <w:szCs w:val="28"/>
        </w:rPr>
        <w:t xml:space="preserve"> a logistických</w:t>
      </w:r>
      <w:r w:rsidR="008A0330">
        <w:rPr>
          <w:b/>
          <w:sz w:val="24"/>
          <w:szCs w:val="28"/>
        </w:rPr>
        <w:t xml:space="preserve"> center</w:t>
      </w:r>
      <w:r w:rsidR="005774A2" w:rsidRPr="005774A2">
        <w:rPr>
          <w:b/>
          <w:sz w:val="24"/>
          <w:szCs w:val="28"/>
        </w:rPr>
        <w:t>.</w:t>
      </w:r>
    </w:p>
    <w:p w:rsidR="00394B8C" w:rsidRDefault="00BB03A1" w:rsidP="00BB03A1">
      <w:pPr>
        <w:shd w:val="clear" w:color="auto" w:fill="FFFFFF"/>
        <w:spacing w:after="240"/>
        <w:jc w:val="both"/>
        <w:rPr>
          <w:rFonts w:eastAsia="Times New Roman"/>
          <w:sz w:val="24"/>
          <w:szCs w:val="24"/>
        </w:rPr>
      </w:pPr>
      <w:r>
        <w:rPr>
          <w:szCs w:val="22"/>
        </w:rPr>
        <w:t>H</w:t>
      </w:r>
      <w:r w:rsidRPr="00BB03A1">
        <w:rPr>
          <w:szCs w:val="22"/>
        </w:rPr>
        <w:t xml:space="preserve">lavním tématem workshopů byla další optimalizace potravinových přebytků na prodejnách a logistických centrech </w:t>
      </w:r>
      <w:r>
        <w:rPr>
          <w:szCs w:val="22"/>
        </w:rPr>
        <w:t xml:space="preserve">MAKRO/METRO </w:t>
      </w:r>
      <w:r w:rsidRPr="00BB03A1">
        <w:rPr>
          <w:szCs w:val="22"/>
        </w:rPr>
        <w:t xml:space="preserve">s cílem </w:t>
      </w:r>
      <w:r w:rsidRPr="008A0330">
        <w:rPr>
          <w:b/>
          <w:szCs w:val="22"/>
        </w:rPr>
        <w:t>snížit potravinový odpad na nutné minimum ke konci roku 2020</w:t>
      </w:r>
      <w:r w:rsidRPr="00BB03A1">
        <w:rPr>
          <w:szCs w:val="22"/>
        </w:rPr>
        <w:t>.</w:t>
      </w:r>
      <w:r w:rsidR="00394B8C">
        <w:rPr>
          <w:szCs w:val="22"/>
        </w:rPr>
        <w:t xml:space="preserve"> </w:t>
      </w:r>
      <w:r>
        <w:rPr>
          <w:rFonts w:eastAsia="Times New Roman"/>
        </w:rPr>
        <w:t>D</w:t>
      </w:r>
      <w:r w:rsidRPr="00766108">
        <w:rPr>
          <w:rFonts w:eastAsia="Times New Roman"/>
        </w:rPr>
        <w:t xml:space="preserve">ruhým zásadním tématem pak byla </w:t>
      </w:r>
      <w:r w:rsidR="00D96F1D">
        <w:rPr>
          <w:rFonts w:eastAsia="Times New Roman"/>
          <w:b/>
        </w:rPr>
        <w:t xml:space="preserve">eliminace </w:t>
      </w:r>
      <w:r w:rsidRPr="006B07F9">
        <w:rPr>
          <w:rFonts w:eastAsia="Times New Roman"/>
          <w:b/>
        </w:rPr>
        <w:t>plastových tašek</w:t>
      </w:r>
      <w:r w:rsidR="003E5C77">
        <w:rPr>
          <w:rFonts w:eastAsia="Times New Roman"/>
        </w:rPr>
        <w:t xml:space="preserve"> </w:t>
      </w:r>
      <w:r w:rsidR="003E5C77" w:rsidRPr="003E5C77">
        <w:rPr>
          <w:rFonts w:eastAsia="Times New Roman"/>
          <w:b/>
        </w:rPr>
        <w:t>a</w:t>
      </w:r>
      <w:r w:rsidRPr="003E5C77">
        <w:rPr>
          <w:rFonts w:eastAsia="Times New Roman"/>
          <w:b/>
        </w:rPr>
        <w:t xml:space="preserve"> sáčků</w:t>
      </w:r>
      <w:r w:rsidRPr="00766108">
        <w:rPr>
          <w:rFonts w:eastAsia="Times New Roman"/>
        </w:rPr>
        <w:t>, které se používají především na nákup čerstvých potravin</w:t>
      </w:r>
      <w:r w:rsidR="006B07F9">
        <w:rPr>
          <w:rFonts w:eastAsia="Times New Roman"/>
        </w:rPr>
        <w:t>,</w:t>
      </w:r>
      <w:r w:rsidRPr="00766108">
        <w:rPr>
          <w:rFonts w:eastAsia="Times New Roman"/>
        </w:rPr>
        <w:t xml:space="preserve"> </w:t>
      </w:r>
      <w:r w:rsidR="006B07F9">
        <w:rPr>
          <w:rFonts w:eastAsia="Times New Roman"/>
        </w:rPr>
        <w:t xml:space="preserve">jako jsou </w:t>
      </w:r>
      <w:r w:rsidRPr="00766108">
        <w:rPr>
          <w:rFonts w:eastAsia="Times New Roman"/>
        </w:rPr>
        <w:t>pečivo, ovoce</w:t>
      </w:r>
      <w:r w:rsidR="006B07F9">
        <w:rPr>
          <w:rFonts w:eastAsia="Times New Roman"/>
        </w:rPr>
        <w:t xml:space="preserve"> či</w:t>
      </w:r>
      <w:r w:rsidRPr="00766108">
        <w:rPr>
          <w:rFonts w:eastAsia="Times New Roman"/>
        </w:rPr>
        <w:t xml:space="preserve"> zelenina</w:t>
      </w:r>
      <w:r w:rsidR="006B07F9">
        <w:rPr>
          <w:rFonts w:eastAsia="Times New Roman"/>
        </w:rPr>
        <w:t>,</w:t>
      </w:r>
      <w:r w:rsidRPr="00766108">
        <w:rPr>
          <w:rFonts w:eastAsia="Times New Roman"/>
        </w:rPr>
        <w:t xml:space="preserve"> a jsou volně dostupné na příslušných odděleních.</w:t>
      </w:r>
    </w:p>
    <w:p w:rsidR="00BB03A1" w:rsidRDefault="00BB03A1" w:rsidP="004E34C6">
      <w:pPr>
        <w:shd w:val="clear" w:color="auto" w:fill="FFFFFF"/>
        <w:spacing w:after="240"/>
        <w:jc w:val="both"/>
        <w:rPr>
          <w:rFonts w:eastAsia="Times New Roman"/>
        </w:rPr>
      </w:pPr>
      <w:r w:rsidRPr="00322883">
        <w:rPr>
          <w:rFonts w:eastAsia="Times New Roman"/>
        </w:rPr>
        <w:t xml:space="preserve">Mezi významné hosty </w:t>
      </w:r>
      <w:r>
        <w:rPr>
          <w:rFonts w:eastAsia="Times New Roman"/>
        </w:rPr>
        <w:t xml:space="preserve">setkání </w:t>
      </w:r>
      <w:r w:rsidRPr="00322883">
        <w:rPr>
          <w:rFonts w:eastAsia="Times New Roman"/>
        </w:rPr>
        <w:t xml:space="preserve">patřila </w:t>
      </w:r>
      <w:r w:rsidRPr="00322883">
        <w:rPr>
          <w:rFonts w:eastAsia="Times New Roman"/>
          <w:b/>
        </w:rPr>
        <w:t xml:space="preserve">Veronika </w:t>
      </w:r>
      <w:proofErr w:type="spellStart"/>
      <w:r w:rsidRPr="00322883">
        <w:rPr>
          <w:rFonts w:eastAsia="Times New Roman"/>
          <w:b/>
        </w:rPr>
        <w:t>Láchová</w:t>
      </w:r>
      <w:proofErr w:type="spellEnd"/>
      <w:r w:rsidRPr="00322883">
        <w:rPr>
          <w:rFonts w:eastAsia="Times New Roman"/>
          <w:b/>
        </w:rPr>
        <w:t>, ředitelka České federace potravinových bank</w:t>
      </w:r>
      <w:r>
        <w:rPr>
          <w:rFonts w:eastAsia="Times New Roman"/>
        </w:rPr>
        <w:t xml:space="preserve">. Ta seznámila účastníky setkání se statistickými výsledky </w:t>
      </w:r>
      <w:r w:rsidR="006F1D86">
        <w:rPr>
          <w:rFonts w:eastAsia="Times New Roman"/>
        </w:rPr>
        <w:t xml:space="preserve">objemu </w:t>
      </w:r>
      <w:r w:rsidR="006B07F9">
        <w:rPr>
          <w:rFonts w:eastAsia="Times New Roman"/>
        </w:rPr>
        <w:t>potravinových darů</w:t>
      </w:r>
      <w:r w:rsidR="006F1D86">
        <w:rPr>
          <w:rFonts w:eastAsia="Times New Roman"/>
        </w:rPr>
        <w:t xml:space="preserve"> </w:t>
      </w:r>
      <w:r w:rsidRPr="00322883">
        <w:rPr>
          <w:rFonts w:eastAsia="Times New Roman"/>
        </w:rPr>
        <w:t xml:space="preserve">za první čtvrtletí </w:t>
      </w:r>
      <w:r w:rsidR="006B07F9">
        <w:rPr>
          <w:rFonts w:eastAsia="Times New Roman"/>
        </w:rPr>
        <w:t xml:space="preserve">roku </w:t>
      </w:r>
      <w:r w:rsidRPr="00322883">
        <w:rPr>
          <w:rFonts w:eastAsia="Times New Roman"/>
        </w:rPr>
        <w:t>2018</w:t>
      </w:r>
      <w:r w:rsidR="006F1D86">
        <w:rPr>
          <w:rFonts w:eastAsia="Times New Roman"/>
        </w:rPr>
        <w:t xml:space="preserve">. </w:t>
      </w:r>
      <w:r w:rsidRPr="00322883">
        <w:rPr>
          <w:rFonts w:eastAsia="Times New Roman"/>
        </w:rPr>
        <w:t>MAKRO skončilo z pohledu celkového objemu darovaných potravin na druhém místě</w:t>
      </w:r>
      <w:r w:rsidR="006F1D86">
        <w:rPr>
          <w:rFonts w:eastAsia="Times New Roman"/>
        </w:rPr>
        <w:t>. P</w:t>
      </w:r>
      <w:r w:rsidRPr="00322883">
        <w:rPr>
          <w:rFonts w:eastAsia="Times New Roman"/>
        </w:rPr>
        <w:t xml:space="preserve">rvenství </w:t>
      </w:r>
      <w:r w:rsidR="006F1D86">
        <w:rPr>
          <w:rFonts w:eastAsia="Times New Roman"/>
        </w:rPr>
        <w:t>pak společnost MAKRO</w:t>
      </w:r>
      <w:r w:rsidRPr="00322883">
        <w:rPr>
          <w:rFonts w:eastAsia="Times New Roman"/>
        </w:rPr>
        <w:t xml:space="preserve"> získal</w:t>
      </w:r>
      <w:r w:rsidR="006F1D86">
        <w:rPr>
          <w:rFonts w:eastAsia="Times New Roman"/>
        </w:rPr>
        <w:t>a</w:t>
      </w:r>
      <w:r w:rsidRPr="00322883">
        <w:rPr>
          <w:rFonts w:eastAsia="Times New Roman"/>
        </w:rPr>
        <w:t xml:space="preserve"> v kategorii čerstvých potravin, kde stále platí princip dobrovolnosti</w:t>
      </w:r>
      <w:r w:rsidR="00C53D03">
        <w:rPr>
          <w:rFonts w:eastAsia="Times New Roman"/>
        </w:rPr>
        <w:t xml:space="preserve"> (</w:t>
      </w:r>
      <w:r w:rsidRPr="00322883">
        <w:rPr>
          <w:rFonts w:eastAsia="Times New Roman"/>
        </w:rPr>
        <w:t xml:space="preserve">není </w:t>
      </w:r>
      <w:r w:rsidR="006F1D86">
        <w:rPr>
          <w:rFonts w:eastAsia="Times New Roman"/>
        </w:rPr>
        <w:t xml:space="preserve">zákonná </w:t>
      </w:r>
      <w:r w:rsidRPr="00322883">
        <w:rPr>
          <w:rFonts w:eastAsia="Times New Roman"/>
        </w:rPr>
        <w:t xml:space="preserve">povinnost </w:t>
      </w:r>
      <w:r w:rsidR="006F1D86">
        <w:rPr>
          <w:rFonts w:eastAsia="Times New Roman"/>
        </w:rPr>
        <w:t>tyto potraviny</w:t>
      </w:r>
      <w:r w:rsidRPr="00322883">
        <w:rPr>
          <w:rFonts w:eastAsia="Times New Roman"/>
        </w:rPr>
        <w:t xml:space="preserve"> darovat</w:t>
      </w:r>
      <w:r w:rsidR="00C53D03">
        <w:rPr>
          <w:rFonts w:eastAsia="Times New Roman"/>
        </w:rPr>
        <w:t>)</w:t>
      </w:r>
      <w:r w:rsidR="006F1D86">
        <w:rPr>
          <w:rFonts w:eastAsia="Times New Roman"/>
        </w:rPr>
        <w:t>.</w:t>
      </w:r>
      <w:r w:rsidR="00352433">
        <w:rPr>
          <w:rFonts w:eastAsia="Times New Roman"/>
        </w:rPr>
        <w:t xml:space="preserve"> </w:t>
      </w:r>
      <w:r w:rsidR="00352433" w:rsidRPr="00352433">
        <w:rPr>
          <w:rFonts w:eastAsia="Times New Roman"/>
          <w:b/>
        </w:rPr>
        <w:t xml:space="preserve">Marko </w:t>
      </w:r>
      <w:proofErr w:type="spellStart"/>
      <w:r w:rsidR="00352433" w:rsidRPr="00352433">
        <w:rPr>
          <w:rFonts w:eastAsia="Times New Roman"/>
          <w:b/>
        </w:rPr>
        <w:t>Urdzík</w:t>
      </w:r>
      <w:proofErr w:type="spellEnd"/>
      <w:r w:rsidR="00352433" w:rsidRPr="00352433">
        <w:rPr>
          <w:rFonts w:eastAsia="Times New Roman"/>
        </w:rPr>
        <w:t>,</w:t>
      </w:r>
      <w:r w:rsidR="00352433" w:rsidRPr="00352433">
        <w:rPr>
          <w:rFonts w:eastAsia="Times New Roman"/>
          <w:b/>
        </w:rPr>
        <w:t xml:space="preserve"> ředitel Potravinové banky Slovensko</w:t>
      </w:r>
      <w:r w:rsidR="00352433">
        <w:rPr>
          <w:rFonts w:eastAsia="Times New Roman"/>
        </w:rPr>
        <w:t>, představil odlišný způsob práce potravinových bank na Slovensku.</w:t>
      </w:r>
      <w:r w:rsidR="00D96F1D">
        <w:rPr>
          <w:rFonts w:eastAsia="Times New Roman"/>
        </w:rPr>
        <w:t xml:space="preserve"> Tam jsou hlavními </w:t>
      </w:r>
      <w:proofErr w:type="spellStart"/>
      <w:r w:rsidR="00D96F1D">
        <w:rPr>
          <w:rFonts w:eastAsia="Times New Roman"/>
        </w:rPr>
        <w:t>přispi</w:t>
      </w:r>
      <w:r w:rsidR="008A0330">
        <w:rPr>
          <w:rFonts w:eastAsia="Times New Roman"/>
        </w:rPr>
        <w:t>vateli</w:t>
      </w:r>
      <w:proofErr w:type="spellEnd"/>
      <w:r w:rsidR="008A0330">
        <w:rPr>
          <w:rFonts w:eastAsia="Times New Roman"/>
        </w:rPr>
        <w:t xml:space="preserve"> velcí dodavatelé.</w:t>
      </w:r>
    </w:p>
    <w:p w:rsidR="006F1D86" w:rsidRPr="004E34C6" w:rsidRDefault="008A0330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>
        <w:rPr>
          <w:rFonts w:eastAsia="Times New Roman"/>
        </w:rPr>
        <w:t>Mezi další pře</w:t>
      </w:r>
      <w:r w:rsidR="00D37BD5">
        <w:rPr>
          <w:rFonts w:eastAsia="Times New Roman"/>
        </w:rPr>
        <w:t>d</w:t>
      </w:r>
      <w:r>
        <w:rPr>
          <w:rFonts w:eastAsia="Times New Roman"/>
        </w:rPr>
        <w:t xml:space="preserve">nášející patřila </w:t>
      </w:r>
      <w:r w:rsidRPr="00D96F1D">
        <w:rPr>
          <w:rFonts w:eastAsia="Times New Roman"/>
          <w:b/>
        </w:rPr>
        <w:t>Veronika Pountcheva</w:t>
      </w:r>
      <w:r w:rsidRPr="00766108">
        <w:rPr>
          <w:rFonts w:eastAsia="Times New Roman"/>
        </w:rPr>
        <w:t xml:space="preserve">, </w:t>
      </w:r>
      <w:r w:rsidRPr="008A0330">
        <w:rPr>
          <w:rFonts w:eastAsia="Times New Roman"/>
          <w:b/>
        </w:rPr>
        <w:t>ředitelka pro společenskou odpovědnost skupiny METRO</w:t>
      </w:r>
      <w:r w:rsidRPr="00766108">
        <w:rPr>
          <w:rFonts w:eastAsia="Times New Roman"/>
        </w:rPr>
        <w:t xml:space="preserve"> </w:t>
      </w:r>
      <w:r w:rsidR="00C53D03">
        <w:rPr>
          <w:rFonts w:eastAsia="Times New Roman"/>
        </w:rPr>
        <w:t>či</w:t>
      </w:r>
      <w:r w:rsidRPr="00766108">
        <w:rPr>
          <w:rFonts w:eastAsia="Times New Roman"/>
        </w:rPr>
        <w:t xml:space="preserve"> výkonn</w:t>
      </w:r>
      <w:r>
        <w:rPr>
          <w:rFonts w:eastAsia="Times New Roman"/>
        </w:rPr>
        <w:t>ý</w:t>
      </w:r>
      <w:r w:rsidRPr="00766108">
        <w:rPr>
          <w:rFonts w:eastAsia="Times New Roman"/>
        </w:rPr>
        <w:t xml:space="preserve"> ředitel </w:t>
      </w:r>
      <w:r w:rsidRPr="008A0330">
        <w:rPr>
          <w:rFonts w:eastAsia="Times New Roman"/>
          <w:b/>
        </w:rPr>
        <w:t xml:space="preserve">MAKRO ČR/METRO SR </w:t>
      </w:r>
      <w:proofErr w:type="spellStart"/>
      <w:r w:rsidRPr="008A0330">
        <w:rPr>
          <w:rFonts w:eastAsia="Times New Roman"/>
          <w:b/>
        </w:rPr>
        <w:t>Guillaume</w:t>
      </w:r>
      <w:proofErr w:type="spellEnd"/>
      <w:r w:rsidRPr="008A0330">
        <w:rPr>
          <w:rFonts w:eastAsia="Times New Roman"/>
          <w:b/>
        </w:rPr>
        <w:t xml:space="preserve"> </w:t>
      </w:r>
      <w:proofErr w:type="spellStart"/>
      <w:r w:rsidRPr="008A0330">
        <w:rPr>
          <w:rFonts w:eastAsia="Times New Roman"/>
          <w:b/>
        </w:rPr>
        <w:t>Chêne</w:t>
      </w:r>
      <w:proofErr w:type="spellEnd"/>
      <w:r>
        <w:rPr>
          <w:rFonts w:eastAsia="Times New Roman"/>
        </w:rPr>
        <w:t xml:space="preserve">. </w:t>
      </w:r>
      <w:r w:rsidR="004E34C6" w:rsidRPr="004E34C6">
        <w:rPr>
          <w:rFonts w:eastAsia="Times New Roman"/>
          <w:szCs w:val="22"/>
        </w:rPr>
        <w:t xml:space="preserve">Setkání se zúčastnilo </w:t>
      </w:r>
      <w:r w:rsidR="004E34C6" w:rsidRPr="004E34C6">
        <w:rPr>
          <w:rFonts w:eastAsia="Times New Roman"/>
          <w:b/>
          <w:szCs w:val="22"/>
        </w:rPr>
        <w:t xml:space="preserve">40 zástupců ze všech 13 prodejen </w:t>
      </w:r>
      <w:r w:rsidR="003E5C77">
        <w:rPr>
          <w:rFonts w:eastAsia="Times New Roman"/>
          <w:b/>
          <w:szCs w:val="22"/>
        </w:rPr>
        <w:t xml:space="preserve">MAKRO v ČR, </w:t>
      </w:r>
      <w:r w:rsidR="00D96F1D">
        <w:rPr>
          <w:rFonts w:eastAsia="Times New Roman"/>
          <w:b/>
          <w:szCs w:val="22"/>
        </w:rPr>
        <w:t>6 </w:t>
      </w:r>
      <w:r w:rsidR="004E34C6" w:rsidRPr="004E34C6">
        <w:rPr>
          <w:rFonts w:eastAsia="Times New Roman"/>
          <w:b/>
          <w:szCs w:val="22"/>
        </w:rPr>
        <w:t xml:space="preserve">prodejen </w:t>
      </w:r>
      <w:r w:rsidR="003E5C77">
        <w:rPr>
          <w:rFonts w:eastAsia="Times New Roman"/>
          <w:b/>
          <w:szCs w:val="22"/>
        </w:rPr>
        <w:t xml:space="preserve">METRO </w:t>
      </w:r>
      <w:r w:rsidR="004E34C6" w:rsidRPr="004E34C6">
        <w:rPr>
          <w:rFonts w:eastAsia="Times New Roman"/>
          <w:b/>
          <w:szCs w:val="22"/>
        </w:rPr>
        <w:t>na Slovensku</w:t>
      </w:r>
      <w:r w:rsidR="004E34C6" w:rsidRPr="004E34C6">
        <w:rPr>
          <w:rFonts w:eastAsia="Times New Roman"/>
          <w:szCs w:val="22"/>
        </w:rPr>
        <w:t xml:space="preserve"> </w:t>
      </w:r>
      <w:r w:rsidR="004E34C6" w:rsidRPr="003E5C77">
        <w:rPr>
          <w:rFonts w:eastAsia="Times New Roman"/>
          <w:b/>
          <w:szCs w:val="22"/>
        </w:rPr>
        <w:t>a</w:t>
      </w:r>
      <w:r w:rsidR="004E34C6" w:rsidRPr="004E34C6">
        <w:rPr>
          <w:rFonts w:eastAsia="Times New Roman"/>
          <w:szCs w:val="22"/>
        </w:rPr>
        <w:t xml:space="preserve"> </w:t>
      </w:r>
      <w:r w:rsidR="004E34C6" w:rsidRPr="00C53D03">
        <w:rPr>
          <w:rFonts w:eastAsia="Times New Roman"/>
          <w:b/>
          <w:szCs w:val="22"/>
        </w:rPr>
        <w:t xml:space="preserve">centrály </w:t>
      </w:r>
      <w:r w:rsidR="004E34C6" w:rsidRPr="00C53D03">
        <w:rPr>
          <w:rFonts w:eastAsia="Times New Roman"/>
          <w:b/>
          <w:color w:val="auto"/>
          <w:szCs w:val="22"/>
        </w:rPr>
        <w:t>společnosti</w:t>
      </w:r>
      <w:r w:rsidR="004E34C6" w:rsidRPr="004E34C6">
        <w:rPr>
          <w:rFonts w:eastAsia="Times New Roman"/>
          <w:color w:val="auto"/>
          <w:szCs w:val="22"/>
        </w:rPr>
        <w:t>.</w:t>
      </w:r>
    </w:p>
    <w:p w:rsidR="004E34C6" w:rsidRPr="004E34C6" w:rsidRDefault="004E34C6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D96F1D">
        <w:rPr>
          <w:rFonts w:eastAsia="Times New Roman"/>
          <w:i/>
          <w:color w:val="auto"/>
          <w:szCs w:val="22"/>
        </w:rPr>
        <w:t>„Výstupem dvoudenního workshopu byly konkrétní kroky směřující ke snižování potravinového odpadu na pro</w:t>
      </w:r>
      <w:r w:rsidR="003E5C77" w:rsidRPr="00D96F1D">
        <w:rPr>
          <w:rFonts w:eastAsia="Times New Roman"/>
          <w:i/>
          <w:color w:val="auto"/>
          <w:szCs w:val="22"/>
        </w:rPr>
        <w:t>dejnách, kdy naš</w:t>
      </w:r>
      <w:r w:rsidR="00D37BD5" w:rsidRPr="00D96F1D">
        <w:rPr>
          <w:rFonts w:eastAsia="Times New Roman"/>
          <w:i/>
          <w:color w:val="auto"/>
          <w:szCs w:val="22"/>
        </w:rPr>
        <w:t>í</w:t>
      </w:r>
      <w:r w:rsidR="003E5C77" w:rsidRPr="00D96F1D">
        <w:rPr>
          <w:rFonts w:eastAsia="Times New Roman"/>
          <w:i/>
          <w:color w:val="auto"/>
          <w:szCs w:val="22"/>
        </w:rPr>
        <w:t xml:space="preserve"> firemní ambicí</w:t>
      </w:r>
      <w:r w:rsidR="00D96F1D">
        <w:rPr>
          <w:rFonts w:eastAsia="Times New Roman"/>
          <w:i/>
          <w:color w:val="auto"/>
          <w:szCs w:val="22"/>
        </w:rPr>
        <w:t xml:space="preserve"> je snížit potravinový odpad na </w:t>
      </w:r>
      <w:r w:rsidRPr="00D96F1D">
        <w:rPr>
          <w:rFonts w:eastAsia="Times New Roman"/>
          <w:i/>
          <w:color w:val="auto"/>
          <w:szCs w:val="22"/>
        </w:rPr>
        <w:t>nulu ke konci roku 2020,“</w:t>
      </w:r>
      <w:r w:rsidRPr="00D96F1D">
        <w:rPr>
          <w:rFonts w:eastAsia="Times New Roman"/>
          <w:color w:val="auto"/>
          <w:szCs w:val="22"/>
        </w:rPr>
        <w:t xml:space="preserve"> komentuje program </w:t>
      </w:r>
      <w:r w:rsidRPr="00D96F1D">
        <w:rPr>
          <w:rFonts w:eastAsia="Times New Roman"/>
          <w:b/>
          <w:color w:val="auto"/>
          <w:szCs w:val="22"/>
        </w:rPr>
        <w:t xml:space="preserve">Romana Nýdrle, </w:t>
      </w:r>
      <w:r w:rsidR="009232CA" w:rsidRPr="00D96F1D">
        <w:rPr>
          <w:rFonts w:eastAsia="Times New Roman"/>
          <w:b/>
          <w:color w:val="auto"/>
          <w:szCs w:val="22"/>
        </w:rPr>
        <w:t>manažerka komunikace MAKRO</w:t>
      </w:r>
      <w:r w:rsidR="009232CA" w:rsidRPr="00D96F1D">
        <w:rPr>
          <w:rFonts w:eastAsia="Times New Roman"/>
          <w:color w:val="auto"/>
          <w:szCs w:val="22"/>
        </w:rPr>
        <w:t>.</w:t>
      </w:r>
      <w:bookmarkStart w:id="0" w:name="_GoBack"/>
      <w:bookmarkEnd w:id="0"/>
    </w:p>
    <w:p w:rsidR="003E5C77" w:rsidRDefault="008A0330" w:rsidP="004E34C6">
      <w:pPr>
        <w:shd w:val="clear" w:color="auto" w:fill="FFFFFF"/>
        <w:spacing w:after="240"/>
        <w:jc w:val="both"/>
        <w:rPr>
          <w:rFonts w:eastAsia="Times New Roman"/>
          <w:color w:val="auto"/>
          <w:szCs w:val="22"/>
        </w:rPr>
      </w:pPr>
      <w:r w:rsidRPr="004E34C6">
        <w:rPr>
          <w:rFonts w:eastAsia="Times New Roman"/>
          <w:color w:val="auto"/>
          <w:szCs w:val="22"/>
        </w:rPr>
        <w:t>Součástí dvoudenního programu byla i prohlídka Otevřené zahrady a dílny na téma zelené technologie</w:t>
      </w:r>
      <w:r w:rsidR="003E5C77">
        <w:rPr>
          <w:rFonts w:eastAsia="Times New Roman"/>
          <w:color w:val="auto"/>
          <w:szCs w:val="22"/>
        </w:rPr>
        <w:t>,</w:t>
      </w:r>
      <w:r w:rsidRPr="004E34C6">
        <w:rPr>
          <w:rFonts w:eastAsia="Times New Roman"/>
          <w:color w:val="auto"/>
          <w:szCs w:val="22"/>
        </w:rPr>
        <w:t xml:space="preserve"> nebo ekologický úklid. </w:t>
      </w:r>
    </w:p>
    <w:p w:rsidR="003E5C77" w:rsidRDefault="003E5C77" w:rsidP="003E5C77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Otevřená zahrada se nachází v samém centru Brna. Vnitřní prostory jsou v </w:t>
      </w:r>
      <w:r w:rsidRPr="003E5C77">
        <w:rPr>
          <w:b/>
          <w:szCs w:val="22"/>
        </w:rPr>
        <w:t>pasivním režimu</w:t>
      </w:r>
      <w:r>
        <w:rPr>
          <w:szCs w:val="22"/>
        </w:rPr>
        <w:t xml:space="preserve"> a okolní zahrada je </w:t>
      </w:r>
      <w:r w:rsidRPr="003E5C77">
        <w:rPr>
          <w:b/>
          <w:szCs w:val="22"/>
        </w:rPr>
        <w:t>v souladu s ekologickým hospodařením</w:t>
      </w:r>
      <w:r>
        <w:rPr>
          <w:szCs w:val="22"/>
        </w:rPr>
        <w:t>. Prostor Otevřené zahrady slouží nejen k odpočinku, ale také ke vzdělávání. Právě proto se první dvoudenní setkání ambasadorů udržitelnosti společnosti</w:t>
      </w:r>
      <w:r w:rsidRPr="001E0C1F">
        <w:rPr>
          <w:szCs w:val="22"/>
        </w:rPr>
        <w:t xml:space="preserve"> MAKRO Cash &amp; Carry ČR a METRO Cash &amp; Carry SR</w:t>
      </w:r>
      <w:r>
        <w:rPr>
          <w:szCs w:val="22"/>
        </w:rPr>
        <w:t xml:space="preserve"> konalo právě v tomto inspirativním prostoru. </w:t>
      </w:r>
    </w:p>
    <w:p w:rsidR="008A0330" w:rsidRPr="003E5C77" w:rsidRDefault="008A0330" w:rsidP="003E5C77">
      <w:pPr>
        <w:widowControl w:val="0"/>
        <w:spacing w:after="240"/>
        <w:jc w:val="both"/>
        <w:rPr>
          <w:szCs w:val="22"/>
        </w:rPr>
      </w:pPr>
      <w:r w:rsidRPr="004E34C6">
        <w:rPr>
          <w:rFonts w:eastAsia="Times New Roman"/>
          <w:color w:val="auto"/>
          <w:szCs w:val="22"/>
        </w:rPr>
        <w:t xml:space="preserve">Provozovatelem </w:t>
      </w:r>
      <w:r w:rsidR="004E34C6" w:rsidRPr="004E34C6">
        <w:rPr>
          <w:rFonts w:eastAsia="Times New Roman"/>
          <w:szCs w:val="22"/>
        </w:rPr>
        <w:t xml:space="preserve">zahrady </w:t>
      </w:r>
      <w:r w:rsidRPr="004E34C6">
        <w:rPr>
          <w:rFonts w:eastAsia="Times New Roman"/>
          <w:szCs w:val="22"/>
        </w:rPr>
        <w:t xml:space="preserve">je </w:t>
      </w:r>
      <w:r w:rsidRPr="00C53D03">
        <w:rPr>
          <w:rFonts w:eastAsia="Times New Roman"/>
          <w:b/>
          <w:szCs w:val="22"/>
        </w:rPr>
        <w:t>Nadace partnerství</w:t>
      </w:r>
      <w:r w:rsidRPr="004E34C6">
        <w:rPr>
          <w:rFonts w:eastAsia="Times New Roman"/>
          <w:szCs w:val="22"/>
        </w:rPr>
        <w:t xml:space="preserve">, partner projektu </w:t>
      </w:r>
      <w:r w:rsidRPr="00C53D03">
        <w:rPr>
          <w:rFonts w:eastAsia="Times New Roman"/>
          <w:b/>
          <w:szCs w:val="22"/>
        </w:rPr>
        <w:t>Stromy místo letáků</w:t>
      </w:r>
      <w:r w:rsidR="004E34C6" w:rsidRPr="004E34C6">
        <w:rPr>
          <w:rFonts w:eastAsia="Times New Roman"/>
          <w:szCs w:val="22"/>
        </w:rPr>
        <w:t>,</w:t>
      </w:r>
      <w:r w:rsidR="004E34C6">
        <w:rPr>
          <w:rFonts w:eastAsia="Times New Roman"/>
        </w:rPr>
        <w:t xml:space="preserve"> kterého se během</w:t>
      </w:r>
      <w:r w:rsidRPr="00766108">
        <w:rPr>
          <w:rFonts w:eastAsia="Times New Roman"/>
        </w:rPr>
        <w:t xml:space="preserve"> 7 let</w:t>
      </w:r>
      <w:r w:rsidR="004E34C6">
        <w:rPr>
          <w:rFonts w:eastAsia="Times New Roman"/>
        </w:rPr>
        <w:t xml:space="preserve"> konání účastnilo</w:t>
      </w:r>
      <w:r w:rsidRPr="00766108">
        <w:rPr>
          <w:rFonts w:eastAsia="Times New Roman"/>
        </w:rPr>
        <w:t xml:space="preserve"> celkem 3681 dobrovolníků</w:t>
      </w:r>
      <w:r w:rsidR="004E34C6">
        <w:rPr>
          <w:rFonts w:eastAsia="Times New Roman"/>
        </w:rPr>
        <w:t xml:space="preserve"> a bylo vysázeno </w:t>
      </w:r>
      <w:r w:rsidRPr="00766108">
        <w:rPr>
          <w:rFonts w:eastAsia="Times New Roman"/>
        </w:rPr>
        <w:t xml:space="preserve">2755 </w:t>
      </w:r>
      <w:r w:rsidR="004E34C6" w:rsidRPr="00766108">
        <w:rPr>
          <w:rFonts w:eastAsia="Times New Roman"/>
          <w:b/>
          <w:bCs/>
        </w:rPr>
        <w:lastRenderedPageBreak/>
        <w:t>původních druhů stromů a krajových ovocných odrůd</w:t>
      </w:r>
      <w:r w:rsidR="004E34C6" w:rsidRPr="00766108">
        <w:rPr>
          <w:rFonts w:eastAsia="Times New Roman"/>
        </w:rPr>
        <w:t xml:space="preserve"> </w:t>
      </w:r>
      <w:r w:rsidRPr="00766108">
        <w:rPr>
          <w:rFonts w:eastAsia="Times New Roman"/>
        </w:rPr>
        <w:t>a 395 keřů</w:t>
      </w:r>
      <w:r w:rsidR="004E34C6">
        <w:rPr>
          <w:rFonts w:eastAsia="Times New Roman"/>
        </w:rPr>
        <w:t>.</w:t>
      </w:r>
    </w:p>
    <w:p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:rsidR="009C6E92" w:rsidRDefault="009C6E92" w:rsidP="00F54C29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</w:t>
      </w:r>
      <w:r w:rsidR="00C4600B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digitálních iniciativ METRO nastavuje standardy pro budoucnost: orientace na zákazníka, digitální řešení a udržitelné podnikání. Více informací naleznete na </w:t>
      </w:r>
      <w:hyperlink r:id="rId8" w:history="1">
        <w:r w:rsidRPr="00097BF6">
          <w:rPr>
            <w:rStyle w:val="Hypertextovodkaz"/>
            <w:rFonts w:eastAsia="Times New Roman"/>
            <w:color w:val="000000" w:themeColor="text1"/>
            <w:sz w:val="19"/>
            <w:szCs w:val="19"/>
            <w:u w:val="none"/>
            <w:shd w:val="clear" w:color="auto" w:fill="FFFFFF"/>
            <w:lang w:eastAsia="en-GB"/>
          </w:rPr>
          <w:t>www.metroag.de</w:t>
        </w:r>
      </w:hyperlink>
      <w:r w:rsidRPr="00097BF6">
        <w:rPr>
          <w:rFonts w:eastAsia="Times New Roman"/>
          <w:color w:val="000000" w:themeColor="text1"/>
          <w:sz w:val="19"/>
          <w:szCs w:val="19"/>
          <w:shd w:val="clear" w:color="auto" w:fill="FFFFFF"/>
          <w:lang w:eastAsia="en-GB"/>
        </w:rPr>
        <w:t xml:space="preserve">.  </w:t>
      </w:r>
    </w:p>
    <w:p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:rsidR="008222DC" w:rsidRPr="008222DC" w:rsidRDefault="008222DC" w:rsidP="009C6E92">
      <w:pPr>
        <w:widowControl w:val="0"/>
        <w:jc w:val="both"/>
        <w:rPr>
          <w:sz w:val="18"/>
        </w:rPr>
      </w:pPr>
    </w:p>
    <w:p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:rsidR="007C0F4D" w:rsidRPr="00F0752E" w:rsidRDefault="007C0F4D" w:rsidP="00B66830">
      <w:pPr>
        <w:widowControl w:val="0"/>
        <w:rPr>
          <w:sz w:val="20"/>
          <w:szCs w:val="22"/>
        </w:rPr>
      </w:pPr>
    </w:p>
    <w:p w:rsidR="00DE146D" w:rsidRDefault="007212E1" w:rsidP="00B66830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12E1">
        <w:rPr>
          <w:sz w:val="20"/>
        </w:rPr>
        <w:t> </w:t>
      </w:r>
      <w:r w:rsidR="00AE357C">
        <w:rPr>
          <w:sz w:val="20"/>
        </w:rPr>
        <w:t>7</w:t>
      </w:r>
      <w:r w:rsidR="007212E1">
        <w:rPr>
          <w:sz w:val="20"/>
        </w:rPr>
        <w:t>36 219 535</w:t>
      </w:r>
    </w:p>
    <w:p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212E1" w:rsidRPr="007212E1">
          <w:rPr>
            <w:rStyle w:val="Hypertextovodkaz"/>
            <w:sz w:val="20"/>
          </w:rPr>
          <w:t>petra.hola@inspiro-soluti</w:t>
        </w:r>
        <w:r w:rsidR="007212E1" w:rsidRPr="007E578D">
          <w:rPr>
            <w:rStyle w:val="Hypertextovodkaz"/>
            <w:sz w:val="20"/>
          </w:rPr>
          <w:t>ons.cz</w:t>
        </w:r>
      </w:hyperlink>
    </w:p>
    <w:p w:rsidR="00DE146D" w:rsidRDefault="00DE146D" w:rsidP="00B66830">
      <w:pPr>
        <w:widowControl w:val="0"/>
        <w:rPr>
          <w:b/>
          <w:sz w:val="20"/>
        </w:rPr>
      </w:pPr>
    </w:p>
    <w:p w:rsidR="0055545D" w:rsidRDefault="0055545D" w:rsidP="00B66830">
      <w:pPr>
        <w:widowControl w:val="0"/>
        <w:rPr>
          <w:b/>
          <w:sz w:val="20"/>
        </w:rPr>
      </w:pPr>
    </w:p>
    <w:p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:rsidR="00961EBC" w:rsidRDefault="00961EBC" w:rsidP="00B66830">
      <w:pPr>
        <w:outlineLvl w:val="0"/>
        <w:rPr>
          <w:b/>
          <w:sz w:val="20"/>
          <w:szCs w:val="22"/>
        </w:rPr>
      </w:pPr>
    </w:p>
    <w:p w:rsidR="007C0F4D" w:rsidRPr="00F0752E" w:rsidRDefault="007C0F4D" w:rsidP="00B66830">
      <w:pPr>
        <w:outlineLvl w:val="0"/>
        <w:rPr>
          <w:sz w:val="20"/>
          <w:szCs w:val="22"/>
        </w:rPr>
      </w:pPr>
    </w:p>
    <w:p w:rsidR="007C0F4D" w:rsidRPr="00F0752E" w:rsidRDefault="00287C3D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:rsidR="007C0F4D" w:rsidRPr="00F0752E" w:rsidRDefault="00287C3D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:rsidR="007C0F4D" w:rsidRPr="00F0752E" w:rsidRDefault="00287C3D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3D" w:rsidRDefault="00287C3D">
      <w:pPr>
        <w:spacing w:line="240" w:lineRule="auto"/>
      </w:pPr>
      <w:r>
        <w:separator/>
      </w:r>
    </w:p>
  </w:endnote>
  <w:endnote w:type="continuationSeparator" w:id="0">
    <w:p w:rsidR="00287C3D" w:rsidRDefault="00287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 C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</w:pPr>
  </w:p>
  <w:p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3D" w:rsidRDefault="00287C3D">
      <w:pPr>
        <w:spacing w:line="240" w:lineRule="auto"/>
      </w:pPr>
      <w:r>
        <w:separator/>
      </w:r>
    </w:p>
  </w:footnote>
  <w:footnote w:type="continuationSeparator" w:id="0">
    <w:p w:rsidR="00287C3D" w:rsidRDefault="00287C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8C5" w:rsidRDefault="003908C5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0E810B0" wp14:editId="367655CE">
          <wp:simplePos x="0" y="0"/>
          <wp:positionH relativeFrom="column">
            <wp:posOffset>4115435</wp:posOffset>
          </wp:positionH>
          <wp:positionV relativeFrom="paragraph">
            <wp:posOffset>336550</wp:posOffset>
          </wp:positionV>
          <wp:extent cx="1638186" cy="702625"/>
          <wp:effectExtent l="0" t="0" r="635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186" cy="70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5377"/>
    <w:rsid w:val="00005800"/>
    <w:rsid w:val="00017ABF"/>
    <w:rsid w:val="000269C1"/>
    <w:rsid w:val="00040EA7"/>
    <w:rsid w:val="000442E3"/>
    <w:rsid w:val="00055081"/>
    <w:rsid w:val="00077AB4"/>
    <w:rsid w:val="00080E1D"/>
    <w:rsid w:val="00097BF6"/>
    <w:rsid w:val="000B05D8"/>
    <w:rsid w:val="000D4AD8"/>
    <w:rsid w:val="000F0BA8"/>
    <w:rsid w:val="000F3C98"/>
    <w:rsid w:val="0010483B"/>
    <w:rsid w:val="00112156"/>
    <w:rsid w:val="0013063F"/>
    <w:rsid w:val="00137071"/>
    <w:rsid w:val="00141ADE"/>
    <w:rsid w:val="00143665"/>
    <w:rsid w:val="00152DD5"/>
    <w:rsid w:val="00192D37"/>
    <w:rsid w:val="00196857"/>
    <w:rsid w:val="001A512E"/>
    <w:rsid w:val="001A64B5"/>
    <w:rsid w:val="001D2850"/>
    <w:rsid w:val="001D3E1B"/>
    <w:rsid w:val="001E0C1F"/>
    <w:rsid w:val="001E707B"/>
    <w:rsid w:val="00203C4B"/>
    <w:rsid w:val="00213C0B"/>
    <w:rsid w:val="0025147C"/>
    <w:rsid w:val="0028004D"/>
    <w:rsid w:val="00287C3D"/>
    <w:rsid w:val="0029381C"/>
    <w:rsid w:val="0029775C"/>
    <w:rsid w:val="002A23D3"/>
    <w:rsid w:val="002B5A78"/>
    <w:rsid w:val="002B7BD6"/>
    <w:rsid w:val="002C0031"/>
    <w:rsid w:val="002C1904"/>
    <w:rsid w:val="002C696C"/>
    <w:rsid w:val="002D4D59"/>
    <w:rsid w:val="002E10EE"/>
    <w:rsid w:val="002F7F12"/>
    <w:rsid w:val="0030524F"/>
    <w:rsid w:val="0031594F"/>
    <w:rsid w:val="00352433"/>
    <w:rsid w:val="00353989"/>
    <w:rsid w:val="00353DF0"/>
    <w:rsid w:val="00360029"/>
    <w:rsid w:val="00370E79"/>
    <w:rsid w:val="00387DEA"/>
    <w:rsid w:val="003908C5"/>
    <w:rsid w:val="003909E5"/>
    <w:rsid w:val="00394B8C"/>
    <w:rsid w:val="00395930"/>
    <w:rsid w:val="003C160D"/>
    <w:rsid w:val="003E5C77"/>
    <w:rsid w:val="00401DBE"/>
    <w:rsid w:val="004215BA"/>
    <w:rsid w:val="004521B2"/>
    <w:rsid w:val="00455450"/>
    <w:rsid w:val="004671D9"/>
    <w:rsid w:val="00467749"/>
    <w:rsid w:val="00475632"/>
    <w:rsid w:val="00495B54"/>
    <w:rsid w:val="004C3535"/>
    <w:rsid w:val="004D0E52"/>
    <w:rsid w:val="004E34C6"/>
    <w:rsid w:val="004F343D"/>
    <w:rsid w:val="00514FBA"/>
    <w:rsid w:val="00525FC3"/>
    <w:rsid w:val="005351E7"/>
    <w:rsid w:val="00536869"/>
    <w:rsid w:val="00545AAA"/>
    <w:rsid w:val="0055545D"/>
    <w:rsid w:val="0056046E"/>
    <w:rsid w:val="00561168"/>
    <w:rsid w:val="00576E9B"/>
    <w:rsid w:val="005774A2"/>
    <w:rsid w:val="005A0087"/>
    <w:rsid w:val="005A2537"/>
    <w:rsid w:val="005A3CAD"/>
    <w:rsid w:val="005A5EF4"/>
    <w:rsid w:val="005C7793"/>
    <w:rsid w:val="005D207A"/>
    <w:rsid w:val="005D6F1D"/>
    <w:rsid w:val="005E4A7F"/>
    <w:rsid w:val="00611520"/>
    <w:rsid w:val="00611B72"/>
    <w:rsid w:val="0064380E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7FFE"/>
    <w:rsid w:val="007207BE"/>
    <w:rsid w:val="007212E1"/>
    <w:rsid w:val="00754087"/>
    <w:rsid w:val="00777654"/>
    <w:rsid w:val="007B153F"/>
    <w:rsid w:val="007B5424"/>
    <w:rsid w:val="007C0F4D"/>
    <w:rsid w:val="007D4F3F"/>
    <w:rsid w:val="007E2A01"/>
    <w:rsid w:val="007F75F7"/>
    <w:rsid w:val="0081204F"/>
    <w:rsid w:val="008222DC"/>
    <w:rsid w:val="00826F59"/>
    <w:rsid w:val="00834D79"/>
    <w:rsid w:val="00841472"/>
    <w:rsid w:val="0086492C"/>
    <w:rsid w:val="008772BA"/>
    <w:rsid w:val="00892BC7"/>
    <w:rsid w:val="008A0330"/>
    <w:rsid w:val="008A5A9D"/>
    <w:rsid w:val="008B567C"/>
    <w:rsid w:val="008E0679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6802"/>
    <w:rsid w:val="009570E7"/>
    <w:rsid w:val="00961EBC"/>
    <w:rsid w:val="00973F92"/>
    <w:rsid w:val="00976C9A"/>
    <w:rsid w:val="00981351"/>
    <w:rsid w:val="00982511"/>
    <w:rsid w:val="00995C38"/>
    <w:rsid w:val="00997096"/>
    <w:rsid w:val="009C1118"/>
    <w:rsid w:val="009C2B59"/>
    <w:rsid w:val="009C6E92"/>
    <w:rsid w:val="009D0C87"/>
    <w:rsid w:val="009D38EB"/>
    <w:rsid w:val="009F207F"/>
    <w:rsid w:val="009F2D96"/>
    <w:rsid w:val="009F647C"/>
    <w:rsid w:val="00A171F0"/>
    <w:rsid w:val="00A74B08"/>
    <w:rsid w:val="00A84F95"/>
    <w:rsid w:val="00A8584F"/>
    <w:rsid w:val="00AB13C7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42EFD"/>
    <w:rsid w:val="00B51CC2"/>
    <w:rsid w:val="00B62D8C"/>
    <w:rsid w:val="00B64E34"/>
    <w:rsid w:val="00B657FE"/>
    <w:rsid w:val="00B66830"/>
    <w:rsid w:val="00B70C82"/>
    <w:rsid w:val="00B94CAF"/>
    <w:rsid w:val="00BA42BE"/>
    <w:rsid w:val="00BB03A1"/>
    <w:rsid w:val="00BB3939"/>
    <w:rsid w:val="00BC3699"/>
    <w:rsid w:val="00BD0CAE"/>
    <w:rsid w:val="00BD7EFA"/>
    <w:rsid w:val="00C04831"/>
    <w:rsid w:val="00C10BC3"/>
    <w:rsid w:val="00C17B10"/>
    <w:rsid w:val="00C35EBE"/>
    <w:rsid w:val="00C4600B"/>
    <w:rsid w:val="00C47B6B"/>
    <w:rsid w:val="00C53D03"/>
    <w:rsid w:val="00C5537D"/>
    <w:rsid w:val="00C97835"/>
    <w:rsid w:val="00CA781C"/>
    <w:rsid w:val="00CB44E4"/>
    <w:rsid w:val="00CC0059"/>
    <w:rsid w:val="00CC1DAB"/>
    <w:rsid w:val="00CD31FA"/>
    <w:rsid w:val="00D129F1"/>
    <w:rsid w:val="00D14C04"/>
    <w:rsid w:val="00D32D4B"/>
    <w:rsid w:val="00D37BD5"/>
    <w:rsid w:val="00D40E24"/>
    <w:rsid w:val="00D4698A"/>
    <w:rsid w:val="00D616D3"/>
    <w:rsid w:val="00D620E8"/>
    <w:rsid w:val="00D8127D"/>
    <w:rsid w:val="00D86BAC"/>
    <w:rsid w:val="00D87BEB"/>
    <w:rsid w:val="00D96F1D"/>
    <w:rsid w:val="00DA75EB"/>
    <w:rsid w:val="00DB0A56"/>
    <w:rsid w:val="00DB1A09"/>
    <w:rsid w:val="00DB657D"/>
    <w:rsid w:val="00DD4F3E"/>
    <w:rsid w:val="00DD5A3C"/>
    <w:rsid w:val="00DD6C96"/>
    <w:rsid w:val="00DE146D"/>
    <w:rsid w:val="00E02A40"/>
    <w:rsid w:val="00E05A5F"/>
    <w:rsid w:val="00E065CA"/>
    <w:rsid w:val="00E25A76"/>
    <w:rsid w:val="00E41448"/>
    <w:rsid w:val="00E47BA2"/>
    <w:rsid w:val="00E56A82"/>
    <w:rsid w:val="00E664C7"/>
    <w:rsid w:val="00E75316"/>
    <w:rsid w:val="00E76D14"/>
    <w:rsid w:val="00E77E6D"/>
    <w:rsid w:val="00E80C97"/>
    <w:rsid w:val="00EB7327"/>
    <w:rsid w:val="00ED7C1F"/>
    <w:rsid w:val="00EE2A6A"/>
    <w:rsid w:val="00F14775"/>
    <w:rsid w:val="00F2123D"/>
    <w:rsid w:val="00F37589"/>
    <w:rsid w:val="00F37A03"/>
    <w:rsid w:val="00F540CB"/>
    <w:rsid w:val="00F54C29"/>
    <w:rsid w:val="00F5625B"/>
    <w:rsid w:val="00F73BDC"/>
    <w:rsid w:val="00F80E40"/>
    <w:rsid w:val="00FC3356"/>
    <w:rsid w:val="00FC5F4A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BF23E"/>
  <w14:defaultImageDpi w14:val="300"/>
  <w15:docId w15:val="{B6EBB7C1-117E-DC41-9DC3-0278C145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45BECF-186F-8443-82EA-A5F5609F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598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Uživatel Microsoft Office</cp:lastModifiedBy>
  <cp:revision>5</cp:revision>
  <cp:lastPrinted>2015-06-24T13:08:00Z</cp:lastPrinted>
  <dcterms:created xsi:type="dcterms:W3CDTF">2018-06-12T07:09:00Z</dcterms:created>
  <dcterms:modified xsi:type="dcterms:W3CDTF">2018-06-14T10:10:00Z</dcterms:modified>
</cp:coreProperties>
</file>