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A2119" w14:textId="7E8579F4" w:rsidR="008772BA" w:rsidRPr="002E10EE" w:rsidRDefault="008772BA" w:rsidP="002C0031">
      <w:pPr>
        <w:widowControl w:val="0"/>
        <w:spacing w:after="240"/>
        <w:jc w:val="both"/>
        <w:rPr>
          <w:szCs w:val="22"/>
        </w:rPr>
      </w:pPr>
      <w:r w:rsidRPr="002E10EE">
        <w:rPr>
          <w:sz w:val="24"/>
          <w:szCs w:val="22"/>
        </w:rPr>
        <w:t xml:space="preserve">Tisková </w:t>
      </w:r>
      <w:r w:rsidRPr="000B05D8">
        <w:rPr>
          <w:sz w:val="24"/>
          <w:szCs w:val="22"/>
        </w:rPr>
        <w:t>zpráva</w:t>
      </w:r>
      <w:r w:rsidR="00A1245F" w:rsidRPr="00756412">
        <w:rPr>
          <w:sz w:val="24"/>
          <w:szCs w:val="22"/>
        </w:rPr>
        <w:t xml:space="preserve">, </w:t>
      </w:r>
      <w:r w:rsidR="00756412" w:rsidRPr="00756412">
        <w:rPr>
          <w:sz w:val="24"/>
          <w:szCs w:val="22"/>
        </w:rPr>
        <w:t>8</w:t>
      </w:r>
      <w:r w:rsidR="00DC57DA" w:rsidRPr="00756412">
        <w:rPr>
          <w:sz w:val="24"/>
          <w:szCs w:val="22"/>
        </w:rPr>
        <w:t>.</w:t>
      </w:r>
      <w:r w:rsidR="00756412" w:rsidRPr="00756412">
        <w:rPr>
          <w:sz w:val="24"/>
          <w:szCs w:val="22"/>
        </w:rPr>
        <w:t xml:space="preserve"> 11</w:t>
      </w:r>
      <w:r w:rsidR="00A1245F" w:rsidRPr="00756412">
        <w:rPr>
          <w:sz w:val="24"/>
          <w:szCs w:val="22"/>
        </w:rPr>
        <w:t>.</w:t>
      </w:r>
      <w:r w:rsidR="00DC57DA" w:rsidRPr="00756412">
        <w:rPr>
          <w:sz w:val="24"/>
          <w:szCs w:val="22"/>
        </w:rPr>
        <w:t xml:space="preserve"> 2017</w:t>
      </w:r>
    </w:p>
    <w:p w14:paraId="30ECC334" w14:textId="07FB2BDF" w:rsidR="00DC57DA" w:rsidRPr="00DC57DA" w:rsidRDefault="00A1245F" w:rsidP="00DC57DA">
      <w:pPr>
        <w:spacing w:after="2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MAKRO Akademie hostila </w:t>
      </w:r>
      <w:r w:rsidR="00996E4A">
        <w:rPr>
          <w:b/>
          <w:sz w:val="32"/>
          <w:szCs w:val="32"/>
        </w:rPr>
        <w:t xml:space="preserve">úvodní workshop </w:t>
      </w:r>
      <w:r w:rsidR="00B4749F">
        <w:rPr>
          <w:b/>
          <w:sz w:val="32"/>
          <w:szCs w:val="32"/>
        </w:rPr>
        <w:t>projektu</w:t>
      </w:r>
      <w:r w:rsidR="00996E4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Den</w:t>
      </w:r>
      <w:r w:rsidR="00996E4A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španělské kuchyně</w:t>
      </w:r>
      <w:r w:rsidR="00B4749F">
        <w:rPr>
          <w:b/>
          <w:sz w:val="32"/>
          <w:szCs w:val="32"/>
        </w:rPr>
        <w:t xml:space="preserve"> v českých školních jídelnách. Programu</w:t>
      </w:r>
      <w:r>
        <w:rPr>
          <w:b/>
          <w:sz w:val="32"/>
          <w:szCs w:val="32"/>
        </w:rPr>
        <w:t xml:space="preserve"> se </w:t>
      </w:r>
      <w:r w:rsidR="00996E4A">
        <w:rPr>
          <w:b/>
          <w:sz w:val="32"/>
          <w:szCs w:val="32"/>
        </w:rPr>
        <w:t>zúčastnili</w:t>
      </w:r>
      <w:r w:rsidR="009442EC">
        <w:rPr>
          <w:b/>
          <w:sz w:val="32"/>
          <w:szCs w:val="32"/>
        </w:rPr>
        <w:t xml:space="preserve"> i </w:t>
      </w:r>
      <w:r w:rsidR="00996E4A">
        <w:rPr>
          <w:b/>
          <w:sz w:val="32"/>
          <w:szCs w:val="32"/>
        </w:rPr>
        <w:t>zástupci</w:t>
      </w:r>
      <w:r w:rsidR="009442EC">
        <w:rPr>
          <w:b/>
          <w:sz w:val="32"/>
          <w:szCs w:val="32"/>
        </w:rPr>
        <w:t xml:space="preserve"> </w:t>
      </w:r>
      <w:r w:rsidR="00E90149">
        <w:rPr>
          <w:b/>
          <w:sz w:val="32"/>
          <w:szCs w:val="32"/>
        </w:rPr>
        <w:t xml:space="preserve">sbírky </w:t>
      </w:r>
      <w:r w:rsidR="00996E4A">
        <w:rPr>
          <w:b/>
          <w:sz w:val="32"/>
          <w:szCs w:val="32"/>
        </w:rPr>
        <w:t>Pomozte dětem a</w:t>
      </w:r>
      <w:r w:rsidR="002734A0">
        <w:rPr>
          <w:b/>
          <w:sz w:val="32"/>
          <w:szCs w:val="32"/>
        </w:rPr>
        <w:t> </w:t>
      </w:r>
      <w:r w:rsidR="00E90149">
        <w:rPr>
          <w:b/>
          <w:sz w:val="32"/>
          <w:szCs w:val="32"/>
        </w:rPr>
        <w:t>projektu Pestrá strava</w:t>
      </w:r>
    </w:p>
    <w:p w14:paraId="783502F6" w14:textId="3BB9FA53" w:rsidR="00C04831" w:rsidRPr="00DC57DA" w:rsidRDefault="0046705F" w:rsidP="008222DC">
      <w:pPr>
        <w:spacing w:after="24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Během workshopu v pražské </w:t>
      </w:r>
      <w:r w:rsidR="00DC57DA" w:rsidRPr="00DC57DA">
        <w:rPr>
          <w:b/>
          <w:sz w:val="24"/>
          <w:szCs w:val="28"/>
        </w:rPr>
        <w:t>Makro</w:t>
      </w:r>
      <w:r>
        <w:rPr>
          <w:b/>
          <w:sz w:val="24"/>
          <w:szCs w:val="28"/>
        </w:rPr>
        <w:t xml:space="preserve"> Akademii</w:t>
      </w:r>
      <w:r w:rsidR="00DC57DA" w:rsidRPr="00DC57DA">
        <w:rPr>
          <w:b/>
          <w:sz w:val="24"/>
          <w:szCs w:val="28"/>
        </w:rPr>
        <w:t xml:space="preserve"> </w:t>
      </w:r>
      <w:r w:rsidR="00075BE9">
        <w:rPr>
          <w:b/>
          <w:sz w:val="24"/>
          <w:szCs w:val="28"/>
        </w:rPr>
        <w:t xml:space="preserve">se zástupci školních jídelen z celé České republiky naučili připravovat tradiční španělské menu uzpůsobené potřebám dětských strávníků. </w:t>
      </w:r>
    </w:p>
    <w:p w14:paraId="077A558A" w14:textId="0934982F" w:rsidR="00786091" w:rsidRPr="00E90149" w:rsidRDefault="00EB05C1" w:rsidP="0046705F">
      <w:pPr>
        <w:widowControl w:val="0"/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Třetí ročník</w:t>
      </w:r>
      <w:r w:rsidR="00B4749F" w:rsidRPr="00E90149">
        <w:rPr>
          <w:color w:val="auto"/>
          <w:sz w:val="24"/>
          <w:szCs w:val="24"/>
        </w:rPr>
        <w:t xml:space="preserve"> projektu </w:t>
      </w:r>
      <w:r w:rsidR="00B4749F" w:rsidRPr="00E90149">
        <w:rPr>
          <w:b/>
          <w:color w:val="auto"/>
          <w:sz w:val="24"/>
          <w:szCs w:val="24"/>
        </w:rPr>
        <w:t>Den mezinárodní kuchyně v českých školních jídelnách</w:t>
      </w:r>
      <w:r w:rsidR="00B4749F" w:rsidRPr="00E90149">
        <w:rPr>
          <w:color w:val="auto"/>
          <w:sz w:val="24"/>
          <w:szCs w:val="24"/>
        </w:rPr>
        <w:t xml:space="preserve">, pořádaný </w:t>
      </w:r>
      <w:r w:rsidR="00B4749F" w:rsidRPr="00E90149">
        <w:rPr>
          <w:b/>
          <w:color w:val="auto"/>
          <w:sz w:val="24"/>
          <w:szCs w:val="24"/>
        </w:rPr>
        <w:t>Asociací školních jídelen ČR</w:t>
      </w:r>
      <w:r w:rsidR="00B4749F" w:rsidRPr="00E90149">
        <w:rPr>
          <w:color w:val="auto"/>
          <w:sz w:val="24"/>
          <w:szCs w:val="24"/>
        </w:rPr>
        <w:t>,</w:t>
      </w:r>
      <w:r w:rsidR="005D46F4" w:rsidRPr="00E90149">
        <w:rPr>
          <w:color w:val="auto"/>
          <w:sz w:val="24"/>
          <w:szCs w:val="24"/>
        </w:rPr>
        <w:t xml:space="preserve"> se</w:t>
      </w:r>
      <w:r w:rsidR="00B4749F" w:rsidRPr="00E90149">
        <w:rPr>
          <w:color w:val="auto"/>
          <w:sz w:val="24"/>
          <w:szCs w:val="24"/>
        </w:rPr>
        <w:t xml:space="preserve"> zaměř</w:t>
      </w:r>
      <w:r w:rsidR="005D46F4" w:rsidRPr="00E90149">
        <w:rPr>
          <w:color w:val="auto"/>
          <w:sz w:val="24"/>
          <w:szCs w:val="24"/>
        </w:rPr>
        <w:t>il</w:t>
      </w:r>
      <w:r w:rsidR="00B4749F" w:rsidRPr="00E90149">
        <w:rPr>
          <w:color w:val="auto"/>
          <w:sz w:val="24"/>
          <w:szCs w:val="24"/>
        </w:rPr>
        <w:t xml:space="preserve"> na španělskou kuchyni. </w:t>
      </w:r>
      <w:r w:rsidR="005D46F4" w:rsidRPr="00E90149">
        <w:rPr>
          <w:color w:val="auto"/>
          <w:sz w:val="24"/>
          <w:szCs w:val="24"/>
        </w:rPr>
        <w:t>Záštitu nad ním převzalo</w:t>
      </w:r>
      <w:r w:rsidR="00786091" w:rsidRPr="00E90149">
        <w:rPr>
          <w:color w:val="auto"/>
          <w:sz w:val="24"/>
          <w:szCs w:val="24"/>
        </w:rPr>
        <w:t xml:space="preserve"> </w:t>
      </w:r>
      <w:r w:rsidR="00786091" w:rsidRPr="00E90149">
        <w:rPr>
          <w:b/>
          <w:color w:val="auto"/>
          <w:sz w:val="24"/>
          <w:szCs w:val="24"/>
        </w:rPr>
        <w:t>Velvyslanectví Š</w:t>
      </w:r>
      <w:r w:rsidR="00B4749F" w:rsidRPr="00E90149">
        <w:rPr>
          <w:b/>
          <w:color w:val="auto"/>
          <w:sz w:val="24"/>
          <w:szCs w:val="24"/>
        </w:rPr>
        <w:t>panělsk</w:t>
      </w:r>
      <w:r w:rsidR="00786091" w:rsidRPr="00E90149">
        <w:rPr>
          <w:b/>
          <w:color w:val="auto"/>
          <w:sz w:val="24"/>
          <w:szCs w:val="24"/>
        </w:rPr>
        <w:t>a v</w:t>
      </w:r>
      <w:r w:rsidR="00075BE9" w:rsidRPr="00E90149">
        <w:rPr>
          <w:b/>
          <w:color w:val="auto"/>
          <w:sz w:val="24"/>
          <w:szCs w:val="24"/>
        </w:rPr>
        <w:t> </w:t>
      </w:r>
      <w:r w:rsidR="00786091" w:rsidRPr="00E90149">
        <w:rPr>
          <w:b/>
          <w:color w:val="auto"/>
          <w:sz w:val="24"/>
          <w:szCs w:val="24"/>
        </w:rPr>
        <w:t>Č</w:t>
      </w:r>
      <w:r w:rsidR="00075BE9" w:rsidRPr="00E90149">
        <w:rPr>
          <w:b/>
          <w:color w:val="auto"/>
          <w:sz w:val="24"/>
          <w:szCs w:val="24"/>
        </w:rPr>
        <w:t>eské republice</w:t>
      </w:r>
      <w:r w:rsidR="00B4749F" w:rsidRPr="00E90149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 </w:t>
      </w:r>
      <w:r w:rsidR="00786091" w:rsidRPr="00E90149">
        <w:rPr>
          <w:b/>
          <w:color w:val="auto"/>
          <w:sz w:val="24"/>
          <w:szCs w:val="24"/>
        </w:rPr>
        <w:t xml:space="preserve">Pedro </w:t>
      </w:r>
      <w:proofErr w:type="spellStart"/>
      <w:r w:rsidR="00786091" w:rsidRPr="00E90149">
        <w:rPr>
          <w:b/>
          <w:color w:val="auto"/>
          <w:sz w:val="24"/>
          <w:szCs w:val="24"/>
        </w:rPr>
        <w:t>Calvo-Sotelo</w:t>
      </w:r>
      <w:proofErr w:type="spellEnd"/>
      <w:r w:rsidR="000F7D90" w:rsidRPr="00E90149">
        <w:rPr>
          <w:b/>
          <w:color w:val="auto"/>
          <w:sz w:val="24"/>
          <w:szCs w:val="24"/>
        </w:rPr>
        <w:t xml:space="preserve"> </w:t>
      </w:r>
      <w:proofErr w:type="spellStart"/>
      <w:r w:rsidR="000F7D90" w:rsidRPr="00E90149">
        <w:rPr>
          <w:rFonts w:eastAsia="CIDFont+F3"/>
          <w:b/>
          <w:color w:val="auto"/>
          <w:sz w:val="24"/>
          <w:szCs w:val="24"/>
          <w:lang w:eastAsia="en-US"/>
        </w:rPr>
        <w:t>Ibáñez-Martín</w:t>
      </w:r>
      <w:proofErr w:type="spellEnd"/>
      <w:r w:rsidR="00786091" w:rsidRPr="00E90149">
        <w:rPr>
          <w:color w:val="auto"/>
          <w:sz w:val="24"/>
          <w:szCs w:val="24"/>
        </w:rPr>
        <w:t>, španělský velvyslanec v ČR,</w:t>
      </w:r>
      <w:r w:rsidR="0046705F" w:rsidRPr="00E90149">
        <w:rPr>
          <w:color w:val="auto"/>
          <w:sz w:val="24"/>
          <w:szCs w:val="24"/>
        </w:rPr>
        <w:t xml:space="preserve"> se </w:t>
      </w:r>
      <w:r w:rsidR="00B4749F" w:rsidRPr="00E90149">
        <w:rPr>
          <w:color w:val="auto"/>
          <w:sz w:val="24"/>
          <w:szCs w:val="24"/>
        </w:rPr>
        <w:t xml:space="preserve">zúčastnil úvodního workshopu, prohlédl si </w:t>
      </w:r>
      <w:r w:rsidR="00B4749F" w:rsidRPr="00E90149">
        <w:rPr>
          <w:b/>
          <w:color w:val="auto"/>
          <w:sz w:val="24"/>
          <w:szCs w:val="24"/>
        </w:rPr>
        <w:t>MAKRO Akademii</w:t>
      </w:r>
      <w:r w:rsidR="00B4749F" w:rsidRPr="00E90149">
        <w:rPr>
          <w:color w:val="auto"/>
          <w:sz w:val="24"/>
          <w:szCs w:val="24"/>
        </w:rPr>
        <w:t xml:space="preserve"> a pohovořil s kuchaři a kuchařkami o španělské gastronomii a </w:t>
      </w:r>
      <w:r w:rsidR="00B4749F" w:rsidRPr="00756412">
        <w:rPr>
          <w:color w:val="auto"/>
          <w:sz w:val="24"/>
          <w:szCs w:val="24"/>
        </w:rPr>
        <w:t>tradicích.</w:t>
      </w:r>
      <w:r w:rsidR="00075BE9" w:rsidRPr="00756412">
        <w:rPr>
          <w:color w:val="auto"/>
          <w:sz w:val="24"/>
          <w:szCs w:val="24"/>
        </w:rPr>
        <w:t xml:space="preserve"> </w:t>
      </w:r>
      <w:r w:rsidR="00075BE9" w:rsidRPr="00756412">
        <w:rPr>
          <w:i/>
          <w:color w:val="auto"/>
          <w:sz w:val="24"/>
          <w:szCs w:val="24"/>
        </w:rPr>
        <w:t xml:space="preserve">„Jsme velice rádi, že se nám již třetím rokem daří udržovat intenzivní spolupráci s velvyslanectvími </w:t>
      </w:r>
      <w:r w:rsidR="005D46F4" w:rsidRPr="00756412">
        <w:rPr>
          <w:i/>
          <w:color w:val="auto"/>
          <w:sz w:val="24"/>
          <w:szCs w:val="24"/>
        </w:rPr>
        <w:t>i partnery</w:t>
      </w:r>
      <w:r w:rsidR="003551C4" w:rsidRPr="00756412">
        <w:rPr>
          <w:i/>
          <w:color w:val="auto"/>
          <w:sz w:val="24"/>
          <w:szCs w:val="24"/>
        </w:rPr>
        <w:t>,</w:t>
      </w:r>
      <w:r w:rsidR="005D46F4" w:rsidRPr="00756412">
        <w:rPr>
          <w:i/>
          <w:color w:val="auto"/>
          <w:sz w:val="24"/>
          <w:szCs w:val="24"/>
        </w:rPr>
        <w:t xml:space="preserve"> </w:t>
      </w:r>
      <w:r w:rsidR="00075BE9" w:rsidRPr="00756412">
        <w:rPr>
          <w:i/>
          <w:color w:val="auto"/>
          <w:sz w:val="24"/>
          <w:szCs w:val="24"/>
        </w:rPr>
        <w:t>a přinášet tak do školních jídelen mezinárodní inspiraci a dětem zdravé a chutné obědy“</w:t>
      </w:r>
      <w:r w:rsidR="00075BE9" w:rsidRPr="00756412">
        <w:rPr>
          <w:color w:val="auto"/>
          <w:sz w:val="24"/>
          <w:szCs w:val="24"/>
        </w:rPr>
        <w:t xml:space="preserve">, komentuje Karel Jahoda, výkonný ředitel </w:t>
      </w:r>
      <w:r w:rsidR="00075BE9" w:rsidRPr="00756412">
        <w:rPr>
          <w:bCs/>
          <w:color w:val="auto"/>
          <w:sz w:val="24"/>
          <w:szCs w:val="24"/>
        </w:rPr>
        <w:t>Asociace školních jídelen ČR.</w:t>
      </w:r>
    </w:p>
    <w:p w14:paraId="717C4583" w14:textId="2FE40022" w:rsidR="00786091" w:rsidRPr="00E90149" w:rsidRDefault="00786091" w:rsidP="0046705F">
      <w:pPr>
        <w:widowControl w:val="0"/>
        <w:spacing w:before="240" w:line="360" w:lineRule="auto"/>
        <w:jc w:val="both"/>
        <w:rPr>
          <w:color w:val="auto"/>
          <w:sz w:val="24"/>
          <w:szCs w:val="24"/>
        </w:rPr>
      </w:pPr>
      <w:r w:rsidRPr="00E90149">
        <w:rPr>
          <w:color w:val="auto"/>
          <w:sz w:val="24"/>
          <w:szCs w:val="24"/>
        </w:rPr>
        <w:t>Během úvodního workshopu se kuchaři a kuchařky seznámili s </w:t>
      </w:r>
      <w:r w:rsidR="005D46F4" w:rsidRPr="00E90149">
        <w:rPr>
          <w:color w:val="auto"/>
          <w:sz w:val="24"/>
          <w:szCs w:val="24"/>
        </w:rPr>
        <w:t xml:space="preserve">tradičními </w:t>
      </w:r>
      <w:r w:rsidRPr="00E90149">
        <w:rPr>
          <w:color w:val="auto"/>
          <w:sz w:val="24"/>
          <w:szCs w:val="24"/>
        </w:rPr>
        <w:t>surovinami i recepty</w:t>
      </w:r>
      <w:r w:rsidR="005D46F4" w:rsidRPr="00E90149">
        <w:rPr>
          <w:color w:val="auto"/>
          <w:sz w:val="24"/>
          <w:szCs w:val="24"/>
        </w:rPr>
        <w:t xml:space="preserve"> Pyrenejského poloostrova</w:t>
      </w:r>
      <w:r w:rsidRPr="00E90149">
        <w:rPr>
          <w:color w:val="auto"/>
          <w:sz w:val="24"/>
          <w:szCs w:val="24"/>
        </w:rPr>
        <w:t xml:space="preserve">. Pod vedením </w:t>
      </w:r>
      <w:r w:rsidR="005939B0" w:rsidRPr="00E90149">
        <w:rPr>
          <w:color w:val="auto"/>
          <w:sz w:val="24"/>
          <w:szCs w:val="24"/>
        </w:rPr>
        <w:t xml:space="preserve">španělského šéfkuchaře </w:t>
      </w:r>
      <w:r w:rsidRPr="00E90149">
        <w:rPr>
          <w:rFonts w:eastAsiaTheme="minorEastAsia"/>
          <w:b/>
          <w:color w:val="auto"/>
          <w:sz w:val="24"/>
          <w:szCs w:val="24"/>
          <w:lang w:eastAsia="en-US"/>
        </w:rPr>
        <w:t xml:space="preserve">Enrique </w:t>
      </w:r>
      <w:proofErr w:type="spellStart"/>
      <w:r w:rsidRPr="00E90149">
        <w:rPr>
          <w:rFonts w:eastAsiaTheme="minorEastAsia"/>
          <w:b/>
          <w:color w:val="auto"/>
          <w:sz w:val="24"/>
          <w:szCs w:val="24"/>
          <w:lang w:eastAsia="en-US"/>
        </w:rPr>
        <w:t>Garcii</w:t>
      </w:r>
      <w:proofErr w:type="spellEnd"/>
      <w:r w:rsidRPr="00E90149">
        <w:rPr>
          <w:rFonts w:eastAsiaTheme="minorEastAsia"/>
          <w:b/>
          <w:color w:val="auto"/>
          <w:sz w:val="24"/>
          <w:szCs w:val="24"/>
          <w:lang w:eastAsia="en-US"/>
        </w:rPr>
        <w:t xml:space="preserve"> </w:t>
      </w:r>
      <w:proofErr w:type="spellStart"/>
      <w:r w:rsidRPr="00E90149">
        <w:rPr>
          <w:rFonts w:eastAsiaTheme="minorEastAsia"/>
          <w:b/>
          <w:color w:val="auto"/>
          <w:sz w:val="24"/>
          <w:szCs w:val="24"/>
          <w:lang w:eastAsia="en-US"/>
        </w:rPr>
        <w:t>Tejada</w:t>
      </w:r>
      <w:proofErr w:type="spellEnd"/>
      <w:r w:rsidRPr="00E90149">
        <w:rPr>
          <w:rFonts w:eastAsiaTheme="minorEastAsia"/>
          <w:color w:val="auto"/>
          <w:sz w:val="24"/>
          <w:szCs w:val="24"/>
          <w:lang w:eastAsia="en-US"/>
        </w:rPr>
        <w:t xml:space="preserve"> </w:t>
      </w:r>
      <w:r w:rsidRPr="00E90149">
        <w:rPr>
          <w:color w:val="auto"/>
          <w:sz w:val="24"/>
          <w:szCs w:val="24"/>
        </w:rPr>
        <w:t xml:space="preserve">a Petra Stádníka, šéfkuchaře </w:t>
      </w:r>
      <w:r w:rsidRPr="003551C4">
        <w:rPr>
          <w:color w:val="auto"/>
          <w:sz w:val="24"/>
          <w:szCs w:val="24"/>
        </w:rPr>
        <w:t>MAKRO Akademie</w:t>
      </w:r>
      <w:r w:rsidR="000F7D90" w:rsidRPr="00E90149">
        <w:rPr>
          <w:color w:val="auto"/>
          <w:sz w:val="24"/>
          <w:szCs w:val="24"/>
        </w:rPr>
        <w:t>,</w:t>
      </w:r>
      <w:r w:rsidRPr="00E90149">
        <w:rPr>
          <w:color w:val="auto"/>
          <w:sz w:val="24"/>
          <w:szCs w:val="24"/>
        </w:rPr>
        <w:t xml:space="preserve"> pak připravovali tříchodové menu složené z polévky, hlavního chodu a dezertu. </w:t>
      </w:r>
      <w:r w:rsidR="005939B0" w:rsidRPr="00E90149">
        <w:rPr>
          <w:color w:val="auto"/>
          <w:sz w:val="24"/>
          <w:szCs w:val="24"/>
        </w:rPr>
        <w:t xml:space="preserve">Studená polévka </w:t>
      </w:r>
      <w:proofErr w:type="spellStart"/>
      <w:r w:rsidR="00E90149" w:rsidRPr="00E90149">
        <w:rPr>
          <w:b/>
          <w:color w:val="auto"/>
          <w:sz w:val="24"/>
          <w:szCs w:val="24"/>
        </w:rPr>
        <w:t>g</w:t>
      </w:r>
      <w:r w:rsidR="005939B0" w:rsidRPr="00E90149">
        <w:rPr>
          <w:b/>
          <w:color w:val="auto"/>
          <w:sz w:val="24"/>
          <w:szCs w:val="24"/>
        </w:rPr>
        <w:t>azpacho</w:t>
      </w:r>
      <w:proofErr w:type="spellEnd"/>
      <w:r w:rsidR="005939B0" w:rsidRPr="00E90149">
        <w:rPr>
          <w:color w:val="auto"/>
          <w:sz w:val="24"/>
          <w:szCs w:val="24"/>
        </w:rPr>
        <w:t xml:space="preserve">, rýžová </w:t>
      </w:r>
      <w:r w:rsidR="00E90149" w:rsidRPr="00E90149">
        <w:rPr>
          <w:b/>
          <w:color w:val="auto"/>
          <w:sz w:val="24"/>
          <w:szCs w:val="24"/>
        </w:rPr>
        <w:t>p</w:t>
      </w:r>
      <w:r w:rsidR="005939B0" w:rsidRPr="00E90149">
        <w:rPr>
          <w:b/>
          <w:color w:val="auto"/>
          <w:sz w:val="24"/>
          <w:szCs w:val="24"/>
        </w:rPr>
        <w:t>aella</w:t>
      </w:r>
      <w:r w:rsidR="005939B0" w:rsidRPr="00E90149">
        <w:rPr>
          <w:color w:val="auto"/>
          <w:sz w:val="24"/>
          <w:szCs w:val="24"/>
        </w:rPr>
        <w:t xml:space="preserve"> s kuřecím masem i </w:t>
      </w:r>
      <w:r w:rsidR="005939B0" w:rsidRPr="00E90149">
        <w:rPr>
          <w:b/>
          <w:color w:val="auto"/>
          <w:sz w:val="24"/>
          <w:szCs w:val="24"/>
        </w:rPr>
        <w:t>marinované</w:t>
      </w:r>
      <w:r w:rsidR="00AE1C3A" w:rsidRPr="00E90149">
        <w:rPr>
          <w:b/>
          <w:color w:val="auto"/>
          <w:sz w:val="24"/>
          <w:szCs w:val="24"/>
        </w:rPr>
        <w:t xml:space="preserve"> pomeranče</w:t>
      </w:r>
      <w:r w:rsidR="005939B0" w:rsidRPr="00E90149">
        <w:rPr>
          <w:b/>
          <w:color w:val="auto"/>
          <w:sz w:val="24"/>
          <w:szCs w:val="24"/>
        </w:rPr>
        <w:t xml:space="preserve"> </w:t>
      </w:r>
      <w:r w:rsidR="005939B0" w:rsidRPr="00E90149">
        <w:rPr>
          <w:color w:val="auto"/>
          <w:sz w:val="24"/>
          <w:szCs w:val="24"/>
        </w:rPr>
        <w:t>sklidily pochvaly z řad dospělých i dětí, kterým je španělské školní menu primárně určeno.</w:t>
      </w:r>
    </w:p>
    <w:p w14:paraId="26A8F30C" w14:textId="200BB950" w:rsidR="00756412" w:rsidRPr="00756412" w:rsidRDefault="000F7D90" w:rsidP="00756412">
      <w:pPr>
        <w:widowControl w:val="0"/>
        <w:spacing w:before="240" w:line="360" w:lineRule="auto"/>
        <w:jc w:val="both"/>
        <w:rPr>
          <w:sz w:val="24"/>
          <w:szCs w:val="24"/>
        </w:rPr>
      </w:pPr>
      <w:r w:rsidRPr="00E90149">
        <w:rPr>
          <w:color w:val="auto"/>
          <w:sz w:val="24"/>
          <w:szCs w:val="24"/>
        </w:rPr>
        <w:t xml:space="preserve">Během dopoledního programu se do vaření zapojili i </w:t>
      </w:r>
      <w:r w:rsidR="005D46F4" w:rsidRPr="00E90149">
        <w:rPr>
          <w:color w:val="auto"/>
          <w:sz w:val="24"/>
          <w:szCs w:val="24"/>
        </w:rPr>
        <w:t xml:space="preserve">samotní </w:t>
      </w:r>
      <w:r w:rsidRPr="00E90149">
        <w:rPr>
          <w:color w:val="auto"/>
          <w:sz w:val="24"/>
          <w:szCs w:val="24"/>
        </w:rPr>
        <w:t xml:space="preserve">žáci základních škol, kteří si </w:t>
      </w:r>
      <w:r w:rsidR="00E90149" w:rsidRPr="00E90149">
        <w:rPr>
          <w:color w:val="auto"/>
          <w:sz w:val="24"/>
          <w:szCs w:val="24"/>
        </w:rPr>
        <w:t xml:space="preserve">v rámci projektu Pestrá strava </w:t>
      </w:r>
      <w:r w:rsidRPr="00E90149">
        <w:rPr>
          <w:color w:val="auto"/>
          <w:sz w:val="24"/>
          <w:szCs w:val="24"/>
        </w:rPr>
        <w:t xml:space="preserve">připravovali </w:t>
      </w:r>
      <w:r w:rsidRPr="00E90149">
        <w:rPr>
          <w:b/>
          <w:color w:val="auto"/>
          <w:sz w:val="24"/>
          <w:szCs w:val="24"/>
        </w:rPr>
        <w:t>zdravé školní svačinky</w:t>
      </w:r>
      <w:r w:rsidRPr="00E90149">
        <w:rPr>
          <w:color w:val="auto"/>
          <w:sz w:val="24"/>
          <w:szCs w:val="24"/>
        </w:rPr>
        <w:t>, např. zeleninové tortilly či sendviče s lososem.</w:t>
      </w:r>
      <w:r w:rsidR="0046705F" w:rsidRPr="00E90149">
        <w:rPr>
          <w:color w:val="auto"/>
          <w:sz w:val="24"/>
          <w:szCs w:val="24"/>
        </w:rPr>
        <w:t xml:space="preserve"> Dětem u příprav asistovala</w:t>
      </w:r>
      <w:r w:rsidRPr="00E90149">
        <w:rPr>
          <w:color w:val="auto"/>
          <w:sz w:val="24"/>
          <w:szCs w:val="24"/>
        </w:rPr>
        <w:t xml:space="preserve"> i </w:t>
      </w:r>
      <w:r w:rsidRPr="00E90149">
        <w:rPr>
          <w:b/>
          <w:color w:val="auto"/>
          <w:sz w:val="24"/>
          <w:szCs w:val="24"/>
        </w:rPr>
        <w:t>Marie Doležalová</w:t>
      </w:r>
      <w:r w:rsidRPr="00E90149">
        <w:rPr>
          <w:color w:val="auto"/>
          <w:sz w:val="24"/>
          <w:szCs w:val="24"/>
        </w:rPr>
        <w:t xml:space="preserve"> a Kuře ze sbírkového projektu </w:t>
      </w:r>
      <w:r w:rsidRPr="00E90149">
        <w:rPr>
          <w:b/>
          <w:color w:val="auto"/>
          <w:sz w:val="24"/>
          <w:szCs w:val="24"/>
        </w:rPr>
        <w:t>Pomozte dětem</w:t>
      </w:r>
      <w:r w:rsidR="0046705F" w:rsidRPr="00E90149">
        <w:rPr>
          <w:color w:val="auto"/>
          <w:sz w:val="24"/>
          <w:szCs w:val="24"/>
        </w:rPr>
        <w:t xml:space="preserve"> organizovaného </w:t>
      </w:r>
      <w:hyperlink r:id="rId8" w:tgtFrame="_blank" w:history="1">
        <w:r w:rsidR="0046705F" w:rsidRPr="00E90149">
          <w:rPr>
            <w:rStyle w:val="Hypertextovodkaz"/>
            <w:b/>
            <w:bCs/>
            <w:color w:val="auto"/>
            <w:sz w:val="24"/>
            <w:szCs w:val="24"/>
            <w:u w:val="none"/>
          </w:rPr>
          <w:t xml:space="preserve">Nadací rozvoje občanské společnosti </w:t>
        </w:r>
      </w:hyperlink>
      <w:r w:rsidR="0046705F" w:rsidRPr="00E90149">
        <w:rPr>
          <w:rStyle w:val="Siln"/>
          <w:b w:val="0"/>
          <w:color w:val="auto"/>
          <w:sz w:val="24"/>
          <w:szCs w:val="24"/>
        </w:rPr>
        <w:t xml:space="preserve">a </w:t>
      </w:r>
      <w:hyperlink r:id="rId9" w:tgtFrame="_blank" w:history="1">
        <w:r w:rsidR="0046705F" w:rsidRPr="00E90149">
          <w:rPr>
            <w:rStyle w:val="Hypertextovodkaz"/>
            <w:b/>
            <w:bCs/>
            <w:color w:val="auto"/>
            <w:sz w:val="24"/>
            <w:szCs w:val="24"/>
            <w:u w:val="none"/>
          </w:rPr>
          <w:t>Českou televiz</w:t>
        </w:r>
      </w:hyperlink>
      <w:r w:rsidR="0046705F" w:rsidRPr="00756412">
        <w:rPr>
          <w:rStyle w:val="Siln"/>
          <w:color w:val="auto"/>
          <w:sz w:val="24"/>
          <w:szCs w:val="24"/>
        </w:rPr>
        <w:t>í</w:t>
      </w:r>
      <w:r w:rsidRPr="00E90149">
        <w:rPr>
          <w:b/>
          <w:color w:val="auto"/>
          <w:sz w:val="24"/>
          <w:szCs w:val="24"/>
        </w:rPr>
        <w:t>.</w:t>
      </w:r>
      <w:r w:rsidRPr="00E90149">
        <w:rPr>
          <w:color w:val="auto"/>
          <w:sz w:val="24"/>
          <w:szCs w:val="24"/>
        </w:rPr>
        <w:t xml:space="preserve"> Společnosti </w:t>
      </w:r>
      <w:r w:rsidRPr="00E90149">
        <w:rPr>
          <w:b/>
          <w:color w:val="auto"/>
          <w:sz w:val="24"/>
          <w:szCs w:val="24"/>
        </w:rPr>
        <w:t xml:space="preserve">MAKRO ČR </w:t>
      </w:r>
      <w:r w:rsidRPr="00E90149">
        <w:rPr>
          <w:color w:val="auto"/>
          <w:sz w:val="24"/>
          <w:szCs w:val="24"/>
        </w:rPr>
        <w:t>a</w:t>
      </w:r>
      <w:r w:rsidR="002734A0">
        <w:rPr>
          <w:color w:val="auto"/>
          <w:sz w:val="24"/>
          <w:szCs w:val="24"/>
        </w:rPr>
        <w:t> </w:t>
      </w:r>
      <w:r w:rsidRPr="00E90149">
        <w:rPr>
          <w:b/>
          <w:color w:val="auto"/>
          <w:sz w:val="24"/>
          <w:szCs w:val="24"/>
        </w:rPr>
        <w:t>BONNO</w:t>
      </w:r>
      <w:r w:rsidRPr="00E90149">
        <w:rPr>
          <w:color w:val="auto"/>
          <w:sz w:val="24"/>
          <w:szCs w:val="24"/>
        </w:rPr>
        <w:t xml:space="preserve"> </w:t>
      </w:r>
      <w:r w:rsidR="005D46F4" w:rsidRPr="00E90149">
        <w:rPr>
          <w:b/>
          <w:color w:val="auto"/>
          <w:sz w:val="24"/>
          <w:szCs w:val="24"/>
        </w:rPr>
        <w:t>GASTRO SERVIS</w:t>
      </w:r>
      <w:r w:rsidR="005D46F4" w:rsidRPr="00E90149">
        <w:rPr>
          <w:color w:val="auto"/>
          <w:sz w:val="24"/>
          <w:szCs w:val="24"/>
        </w:rPr>
        <w:t xml:space="preserve"> </w:t>
      </w:r>
      <w:r w:rsidRPr="00E90149">
        <w:rPr>
          <w:color w:val="auto"/>
          <w:sz w:val="24"/>
          <w:szCs w:val="24"/>
        </w:rPr>
        <w:t>s</w:t>
      </w:r>
      <w:r w:rsidR="005939B0" w:rsidRPr="00E90149">
        <w:rPr>
          <w:color w:val="auto"/>
          <w:sz w:val="24"/>
          <w:szCs w:val="24"/>
        </w:rPr>
        <w:t>e při této příležitosti stali partnery</w:t>
      </w:r>
      <w:r w:rsidR="0046705F" w:rsidRPr="00E90149">
        <w:rPr>
          <w:color w:val="auto"/>
          <w:sz w:val="24"/>
          <w:szCs w:val="24"/>
        </w:rPr>
        <w:t> projekt</w:t>
      </w:r>
      <w:r w:rsidR="005939B0" w:rsidRPr="00E90149">
        <w:rPr>
          <w:color w:val="auto"/>
          <w:sz w:val="24"/>
          <w:szCs w:val="24"/>
        </w:rPr>
        <w:t>u</w:t>
      </w:r>
      <w:r w:rsidR="0046705F" w:rsidRPr="00756412">
        <w:rPr>
          <w:i/>
          <w:color w:val="auto"/>
          <w:sz w:val="24"/>
          <w:szCs w:val="24"/>
        </w:rPr>
        <w:t>.</w:t>
      </w:r>
      <w:r w:rsidR="005939B0" w:rsidRPr="00756412">
        <w:rPr>
          <w:i/>
          <w:color w:val="auto"/>
          <w:sz w:val="24"/>
          <w:szCs w:val="24"/>
        </w:rPr>
        <w:t xml:space="preserve"> </w:t>
      </w:r>
      <w:r w:rsidR="00DC7808" w:rsidRPr="00756412">
        <w:rPr>
          <w:i/>
          <w:color w:val="auto"/>
          <w:sz w:val="24"/>
          <w:szCs w:val="24"/>
        </w:rPr>
        <w:t>„</w:t>
      </w:r>
      <w:r w:rsidR="005939B0" w:rsidRPr="00756412">
        <w:rPr>
          <w:i/>
          <w:color w:val="auto"/>
          <w:sz w:val="24"/>
          <w:szCs w:val="24"/>
        </w:rPr>
        <w:t>MAKRO se</w:t>
      </w:r>
      <w:r w:rsidR="002734A0">
        <w:rPr>
          <w:i/>
          <w:color w:val="auto"/>
          <w:sz w:val="24"/>
          <w:szCs w:val="24"/>
        </w:rPr>
        <w:t> </w:t>
      </w:r>
      <w:r w:rsidR="005939B0" w:rsidRPr="00756412">
        <w:rPr>
          <w:i/>
          <w:color w:val="auto"/>
          <w:sz w:val="24"/>
          <w:szCs w:val="24"/>
        </w:rPr>
        <w:t>pravidelně zapojuje do projektů podporujících žáky a studenty</w:t>
      </w:r>
      <w:r w:rsidR="00DC7808" w:rsidRPr="00756412">
        <w:rPr>
          <w:i/>
          <w:color w:val="auto"/>
          <w:sz w:val="24"/>
          <w:szCs w:val="24"/>
        </w:rPr>
        <w:t xml:space="preserve">, organizuje pro </w:t>
      </w:r>
      <w:r w:rsidR="005D46F4" w:rsidRPr="00756412">
        <w:rPr>
          <w:i/>
          <w:color w:val="auto"/>
          <w:sz w:val="24"/>
          <w:szCs w:val="24"/>
        </w:rPr>
        <w:t xml:space="preserve">ně </w:t>
      </w:r>
      <w:r w:rsidR="005D46F4" w:rsidRPr="00756412">
        <w:rPr>
          <w:i/>
          <w:color w:val="auto"/>
          <w:sz w:val="24"/>
          <w:szCs w:val="24"/>
        </w:rPr>
        <w:lastRenderedPageBreak/>
        <w:t>studentské soutěže i</w:t>
      </w:r>
      <w:r w:rsidR="00DC7808" w:rsidRPr="00756412">
        <w:rPr>
          <w:i/>
          <w:color w:val="auto"/>
          <w:sz w:val="24"/>
          <w:szCs w:val="24"/>
        </w:rPr>
        <w:t xml:space="preserve"> vzdělávací programy</w:t>
      </w:r>
      <w:r w:rsidR="005939B0" w:rsidRPr="00756412">
        <w:rPr>
          <w:i/>
          <w:color w:val="auto"/>
          <w:sz w:val="24"/>
          <w:szCs w:val="24"/>
        </w:rPr>
        <w:t>. Spojení s</w:t>
      </w:r>
      <w:r w:rsidR="00DC7808" w:rsidRPr="00756412">
        <w:rPr>
          <w:i/>
          <w:color w:val="auto"/>
          <w:sz w:val="24"/>
          <w:szCs w:val="24"/>
        </w:rPr>
        <w:t xml:space="preserve"> projektem </w:t>
      </w:r>
      <w:r w:rsidR="005939B0" w:rsidRPr="00756412">
        <w:rPr>
          <w:i/>
          <w:color w:val="auto"/>
          <w:sz w:val="24"/>
          <w:szCs w:val="24"/>
        </w:rPr>
        <w:t xml:space="preserve">Pomozte dětem je pro nás </w:t>
      </w:r>
      <w:r w:rsidR="00DC7808" w:rsidRPr="00756412">
        <w:rPr>
          <w:i/>
          <w:color w:val="auto"/>
          <w:sz w:val="24"/>
          <w:szCs w:val="24"/>
        </w:rPr>
        <w:t>přirozeným krokem a jsme za toto partnerství moc rádi“,</w:t>
      </w:r>
      <w:r w:rsidR="00DC7808" w:rsidRPr="00756412">
        <w:rPr>
          <w:color w:val="auto"/>
          <w:sz w:val="24"/>
          <w:szCs w:val="24"/>
        </w:rPr>
        <w:t xml:space="preserve"> komentuje Stanislav Sekyra, </w:t>
      </w:r>
      <w:proofErr w:type="spellStart"/>
      <w:r w:rsidR="00DC7808" w:rsidRPr="00756412">
        <w:rPr>
          <w:rStyle w:val="3oh-"/>
          <w:color w:val="auto"/>
          <w:sz w:val="24"/>
          <w:szCs w:val="24"/>
        </w:rPr>
        <w:t>Head</w:t>
      </w:r>
      <w:proofErr w:type="spellEnd"/>
      <w:r w:rsidR="00DC7808" w:rsidRPr="00756412">
        <w:rPr>
          <w:rStyle w:val="3oh-"/>
          <w:color w:val="auto"/>
          <w:sz w:val="24"/>
          <w:szCs w:val="24"/>
        </w:rPr>
        <w:t xml:space="preserve"> </w:t>
      </w:r>
      <w:proofErr w:type="spellStart"/>
      <w:r w:rsidR="00DC7808" w:rsidRPr="00756412">
        <w:rPr>
          <w:rStyle w:val="3oh-"/>
          <w:color w:val="auto"/>
          <w:sz w:val="24"/>
          <w:szCs w:val="24"/>
        </w:rPr>
        <w:t>of</w:t>
      </w:r>
      <w:proofErr w:type="spellEnd"/>
      <w:r w:rsidR="00DC7808" w:rsidRPr="00756412">
        <w:rPr>
          <w:rStyle w:val="3oh-"/>
          <w:color w:val="auto"/>
          <w:sz w:val="24"/>
          <w:szCs w:val="24"/>
        </w:rPr>
        <w:t xml:space="preserve"> </w:t>
      </w:r>
      <w:proofErr w:type="spellStart"/>
      <w:r w:rsidR="00DC7808" w:rsidRPr="00756412">
        <w:rPr>
          <w:rStyle w:val="3oh-"/>
          <w:color w:val="auto"/>
          <w:sz w:val="24"/>
          <w:szCs w:val="24"/>
        </w:rPr>
        <w:t>Product</w:t>
      </w:r>
      <w:proofErr w:type="spellEnd"/>
      <w:r w:rsidR="00DC7808" w:rsidRPr="00756412">
        <w:rPr>
          <w:rStyle w:val="3oh-"/>
          <w:color w:val="auto"/>
          <w:sz w:val="24"/>
          <w:szCs w:val="24"/>
        </w:rPr>
        <w:t xml:space="preserve"> Management </w:t>
      </w:r>
      <w:proofErr w:type="spellStart"/>
      <w:r w:rsidR="00DC7808" w:rsidRPr="00756412">
        <w:rPr>
          <w:rStyle w:val="3oh-"/>
          <w:color w:val="auto"/>
          <w:sz w:val="24"/>
          <w:szCs w:val="24"/>
        </w:rPr>
        <w:t>HoReCa</w:t>
      </w:r>
      <w:proofErr w:type="spellEnd"/>
      <w:r w:rsidR="00DC7808" w:rsidRPr="00756412">
        <w:rPr>
          <w:rStyle w:val="3oh-"/>
          <w:color w:val="auto"/>
          <w:sz w:val="24"/>
          <w:szCs w:val="24"/>
        </w:rPr>
        <w:t xml:space="preserve">, který za společnost MAKRO Cash </w:t>
      </w:r>
      <w:r w:rsidR="00DC7808" w:rsidRPr="00756412">
        <w:rPr>
          <w:sz w:val="24"/>
          <w:szCs w:val="24"/>
        </w:rPr>
        <w:t>&amp;</w:t>
      </w:r>
      <w:r w:rsidR="002734A0">
        <w:rPr>
          <w:sz w:val="24"/>
          <w:szCs w:val="24"/>
        </w:rPr>
        <w:t> </w:t>
      </w:r>
      <w:r w:rsidR="00DC7808" w:rsidRPr="00756412">
        <w:rPr>
          <w:sz w:val="24"/>
          <w:szCs w:val="24"/>
        </w:rPr>
        <w:t>Carry ČR předal šek na 20 000 Kč.</w:t>
      </w:r>
      <w:r w:rsidR="00756412" w:rsidRPr="00756412">
        <w:rPr>
          <w:sz w:val="24"/>
          <w:szCs w:val="24"/>
        </w:rPr>
        <w:t xml:space="preserve"> </w:t>
      </w:r>
    </w:p>
    <w:p w14:paraId="6BAA625F" w14:textId="791901BA" w:rsidR="00756412" w:rsidRPr="00193A1A" w:rsidRDefault="00756412" w:rsidP="00756412">
      <w:pPr>
        <w:widowControl w:val="0"/>
        <w:spacing w:before="240" w:line="360" w:lineRule="auto"/>
        <w:jc w:val="both"/>
        <w:rPr>
          <w:sz w:val="24"/>
          <w:szCs w:val="24"/>
        </w:rPr>
      </w:pPr>
      <w:r w:rsidRPr="00756412">
        <w:rPr>
          <w:sz w:val="24"/>
          <w:szCs w:val="24"/>
        </w:rPr>
        <w:t>Věra Holcová, obchodní manažerka společnosti BONNO, která předala šek ve výši 10 000 Kč doplňuje: „Rádi pracujeme na bázi vzájemné prospěšnosti a myslíme si, že</w:t>
      </w:r>
      <w:r w:rsidR="002734A0">
        <w:rPr>
          <w:sz w:val="24"/>
          <w:szCs w:val="24"/>
        </w:rPr>
        <w:t> </w:t>
      </w:r>
      <w:r w:rsidRPr="00756412">
        <w:rPr>
          <w:sz w:val="24"/>
          <w:szCs w:val="24"/>
        </w:rPr>
        <w:t>tato akce je toho krásným příkladem.“</w:t>
      </w:r>
    </w:p>
    <w:p w14:paraId="61A283E9" w14:textId="52DB50EB" w:rsidR="00DC7808" w:rsidRPr="00E90149" w:rsidRDefault="00DC7808" w:rsidP="00DC7808">
      <w:pPr>
        <w:widowControl w:val="0"/>
        <w:spacing w:before="240" w:line="360" w:lineRule="auto"/>
        <w:jc w:val="both"/>
        <w:rPr>
          <w:sz w:val="24"/>
          <w:szCs w:val="24"/>
        </w:rPr>
      </w:pPr>
      <w:r w:rsidRPr="00E90149">
        <w:rPr>
          <w:sz w:val="24"/>
          <w:szCs w:val="24"/>
        </w:rPr>
        <w:t>Vybrané školy a jídelny, které se zapojily do projektu, zařadí španělské pokrmy do stálého menu a během následujícího roku ve spolupráci s Asociací školních jídelen ČR, Velvyslanectvím Španělska a dalšími partnery uspořádají pro své žáky projektový den, kde se i oni budou moci blíže seznámit se španělskou kulturou, tradicemi a</w:t>
      </w:r>
      <w:r w:rsidR="002734A0">
        <w:rPr>
          <w:sz w:val="24"/>
          <w:szCs w:val="24"/>
        </w:rPr>
        <w:t> </w:t>
      </w:r>
      <w:r w:rsidRPr="00E90149">
        <w:rPr>
          <w:sz w:val="24"/>
          <w:szCs w:val="24"/>
        </w:rPr>
        <w:t xml:space="preserve">gastronomií. </w:t>
      </w:r>
    </w:p>
    <w:p w14:paraId="43B40FB6" w14:textId="403C3AA4" w:rsidR="00DE146D" w:rsidRPr="00B100F0" w:rsidRDefault="00DE146D" w:rsidP="00DC7808">
      <w:pPr>
        <w:widowControl w:val="0"/>
        <w:spacing w:before="240" w:line="360" w:lineRule="auto"/>
        <w:jc w:val="center"/>
        <w:rPr>
          <w:sz w:val="20"/>
        </w:rPr>
      </w:pPr>
      <w:r w:rsidRPr="00B100F0">
        <w:rPr>
          <w:sz w:val="20"/>
        </w:rPr>
        <w:t>***</w:t>
      </w:r>
    </w:p>
    <w:p w14:paraId="1DDC9039" w14:textId="77777777" w:rsidR="00AD4ED8" w:rsidRDefault="00AD4ED8" w:rsidP="00AD4ED8">
      <w:pPr>
        <w:spacing w:after="240"/>
        <w:jc w:val="both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METRO je mezinárodní lídr, který se specializuje na velkoobchodní a maloobchodní prodej potravin. Společnost je zastoupená v 35 zemích a celosvětově zaměstnává 150 000 lidí. Ve finanční roce 2015/16 METRO dosáhlo prodejů ve výši 37 mld. EUR. Zaměřuje se na poskytování služeb odpovídajících specifickým potřebám velkoobchodních i maloobchodních zákazníků, a to na regionální i mezinárodní úrovni. Prostřednictvím svých obchodních značek METRO Cash &amp; Carry, Real, služeb přímé distribuce a digitálních iniciativ METRO nastavuje standardy pro budoucnost: orientace na zákazníka, digitální řešení a udržitelné podnikání. Více informací naleznete na </w:t>
      </w:r>
      <w:hyperlink r:id="rId10" w:history="1">
        <w:r>
          <w:rPr>
            <w:rStyle w:val="Hypertextovodkaz"/>
            <w:rFonts w:eastAsia="Times New Roman"/>
            <w:sz w:val="19"/>
            <w:szCs w:val="19"/>
            <w:shd w:val="clear" w:color="auto" w:fill="FFFFFF"/>
            <w:lang w:eastAsia="en-GB"/>
          </w:rPr>
          <w:t>www.metroag.de</w:t>
        </w:r>
      </w:hyperlink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.  </w:t>
      </w:r>
    </w:p>
    <w:p w14:paraId="3195AE67" w14:textId="77777777" w:rsidR="00AD4ED8" w:rsidRDefault="00AD4ED8" w:rsidP="00AD4ED8">
      <w:pPr>
        <w:spacing w:after="240"/>
        <w:jc w:val="both"/>
        <w:rPr>
          <w:rFonts w:eastAsia="Times New Roman"/>
          <w:color w:val="auto"/>
          <w:sz w:val="19"/>
          <w:szCs w:val="19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METRO/MAKRO Cash &amp; Carry je zastoupeno ve 25 zemích, kde provozuje více než 750 samoobslužných velkoobchodů a zaměstnává 100.000 lidí.</w:t>
      </w:r>
    </w:p>
    <w:p w14:paraId="74804398" w14:textId="7FE434E0" w:rsidR="007C0F4D" w:rsidRPr="00F0752E" w:rsidRDefault="007C0F4D" w:rsidP="007C0F4D">
      <w:pPr>
        <w:widowControl w:val="0"/>
        <w:jc w:val="both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  <w:bookmarkStart w:id="0" w:name="_GoBack"/>
      <w:bookmarkEnd w:id="0"/>
    </w:p>
    <w:p w14:paraId="237FD299" w14:textId="0AEFC734" w:rsidR="00DE146D" w:rsidRDefault="009D30E3" w:rsidP="00DE146D">
      <w:pPr>
        <w:widowControl w:val="0"/>
      </w:pPr>
      <w:r>
        <w:rPr>
          <w:b/>
          <w:sz w:val="20"/>
        </w:rPr>
        <w:t>Petra Hol</w:t>
      </w:r>
      <w:r w:rsidR="00DE146D">
        <w:rPr>
          <w:b/>
          <w:sz w:val="20"/>
        </w:rPr>
        <w:t>á</w:t>
      </w:r>
    </w:p>
    <w:p w14:paraId="79BEEC2E" w14:textId="17B2A86C" w:rsidR="00DE146D" w:rsidRDefault="00DE146D" w:rsidP="00DE146D">
      <w:pPr>
        <w:widowControl w:val="0"/>
      </w:pPr>
      <w:proofErr w:type="spellStart"/>
      <w:r>
        <w:rPr>
          <w:sz w:val="20"/>
        </w:rPr>
        <w:t>Inspiro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Solutions</w:t>
      </w:r>
      <w:proofErr w:type="spellEnd"/>
      <w:r>
        <w:rPr>
          <w:sz w:val="20"/>
        </w:rPr>
        <w:t xml:space="preserve"> </w:t>
      </w:r>
      <w:r>
        <w:rPr>
          <w:sz w:val="20"/>
        </w:rPr>
        <w:br/>
        <w:t xml:space="preserve">tel.: </w:t>
      </w:r>
      <w:r>
        <w:rPr>
          <w:sz w:val="20"/>
        </w:rPr>
        <w:tab/>
        <w:t>+420</w:t>
      </w:r>
      <w:r w:rsidR="009D30E3">
        <w:rPr>
          <w:sz w:val="20"/>
        </w:rPr>
        <w:t> </w:t>
      </w:r>
      <w:r w:rsidR="00AE357C">
        <w:rPr>
          <w:sz w:val="20"/>
        </w:rPr>
        <w:t>7</w:t>
      </w:r>
      <w:r w:rsidR="009D30E3">
        <w:rPr>
          <w:sz w:val="20"/>
        </w:rPr>
        <w:t>36 219 535</w:t>
      </w:r>
    </w:p>
    <w:p w14:paraId="2C778E2F" w14:textId="11A71DE4" w:rsidR="00DE146D" w:rsidRPr="00F0752E" w:rsidRDefault="00DE146D" w:rsidP="00DE146D">
      <w:pPr>
        <w:jc w:val="both"/>
        <w:outlineLvl w:val="0"/>
        <w:rPr>
          <w:b/>
          <w:sz w:val="20"/>
          <w:szCs w:val="22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hyperlink r:id="rId11" w:history="1">
        <w:r w:rsidR="009D30E3" w:rsidRPr="00FC1AF5">
          <w:rPr>
            <w:rStyle w:val="Hypertextovodkaz"/>
            <w:sz w:val="20"/>
          </w:rPr>
          <w:t>petra.hola@inspiro-solutions.cz</w:t>
        </w:r>
      </w:hyperlink>
    </w:p>
    <w:p w14:paraId="01966317" w14:textId="77777777" w:rsidR="00DE146D" w:rsidRDefault="00DE146D" w:rsidP="00DE146D">
      <w:pPr>
        <w:widowControl w:val="0"/>
        <w:rPr>
          <w:b/>
          <w:sz w:val="20"/>
        </w:rPr>
      </w:pPr>
    </w:p>
    <w:p w14:paraId="78D8475E" w14:textId="77777777" w:rsidR="00DE146D" w:rsidRDefault="00DE146D" w:rsidP="00DE146D">
      <w:pPr>
        <w:widowControl w:val="0"/>
      </w:pPr>
      <w:r>
        <w:rPr>
          <w:b/>
          <w:sz w:val="20"/>
        </w:rPr>
        <w:t xml:space="preserve">Romana </w:t>
      </w:r>
      <w:proofErr w:type="spellStart"/>
      <w:r>
        <w:rPr>
          <w:b/>
          <w:sz w:val="20"/>
        </w:rPr>
        <w:t>Nýdrle</w:t>
      </w:r>
      <w:proofErr w:type="spellEnd"/>
    </w:p>
    <w:p w14:paraId="1C36DD31" w14:textId="77777777" w:rsidR="00DE146D" w:rsidRPr="001A23D3" w:rsidRDefault="00DE146D" w:rsidP="00DE146D">
      <w:pPr>
        <w:widowControl w:val="0"/>
        <w:rPr>
          <w:sz w:val="20"/>
        </w:rPr>
      </w:pPr>
      <w:r>
        <w:rPr>
          <w:sz w:val="20"/>
        </w:rPr>
        <w:t>Ředitelka korporátní komunikace MAKRO Cash &amp; Carry</w:t>
      </w:r>
      <w:r>
        <w:rPr>
          <w:sz w:val="20"/>
        </w:rPr>
        <w:br/>
        <w:t xml:space="preserve">tel.: </w:t>
      </w:r>
      <w:r>
        <w:rPr>
          <w:sz w:val="20"/>
        </w:rPr>
        <w:tab/>
        <w:t>+420 </w:t>
      </w:r>
      <w:r w:rsidRPr="001A23D3">
        <w:rPr>
          <w:sz w:val="20"/>
        </w:rPr>
        <w:t>251 111 112</w:t>
      </w:r>
    </w:p>
    <w:p w14:paraId="7FD06BA7" w14:textId="77777777" w:rsidR="00DE146D" w:rsidRDefault="00DE146D" w:rsidP="00DE146D">
      <w:r>
        <w:rPr>
          <w:sz w:val="20"/>
        </w:rPr>
        <w:t xml:space="preserve">e-mail: </w:t>
      </w:r>
      <w:r>
        <w:rPr>
          <w:sz w:val="20"/>
        </w:rPr>
        <w:tab/>
      </w:r>
      <w:hyperlink r:id="rId12" w:history="1">
        <w:r w:rsidRPr="00C843F9">
          <w:rPr>
            <w:rStyle w:val="Hypertextovodkaz"/>
            <w:sz w:val="20"/>
          </w:rPr>
          <w:t>romana.nydrle@makro.cz</w:t>
        </w:r>
      </w:hyperlink>
    </w:p>
    <w:p w14:paraId="2B24F4CD" w14:textId="77777777" w:rsidR="007C0F4D" w:rsidRPr="00F0752E" w:rsidRDefault="00AD4ED8" w:rsidP="007C0F4D">
      <w:pPr>
        <w:rPr>
          <w:color w:val="auto"/>
          <w:sz w:val="20"/>
        </w:rPr>
      </w:pPr>
      <w:hyperlink r:id="rId13" w:history="1">
        <w:r w:rsidR="007C0F4D" w:rsidRPr="00F0752E">
          <w:rPr>
            <w:rStyle w:val="Hypertextovodkaz"/>
            <w:sz w:val="20"/>
          </w:rPr>
          <w:t>www.makro.cz</w:t>
        </w:r>
      </w:hyperlink>
    </w:p>
    <w:p w14:paraId="555AF949" w14:textId="4AFB2664" w:rsidR="006F7FFE" w:rsidRPr="00B100F0" w:rsidRDefault="00AD4ED8">
      <w:pPr>
        <w:rPr>
          <w:sz w:val="20"/>
          <w:szCs w:val="22"/>
        </w:rPr>
      </w:pPr>
      <w:hyperlink r:id="rId14" w:history="1">
        <w:r w:rsidR="007C0F4D" w:rsidRPr="00F0752E">
          <w:rPr>
            <w:rStyle w:val="Hypertextovodkaz"/>
            <w:sz w:val="20"/>
            <w:szCs w:val="22"/>
          </w:rPr>
          <w:t>www.facebook.com/makro.cz</w:t>
        </w:r>
      </w:hyperlink>
      <w:r w:rsidR="007C0F4D" w:rsidRPr="00B100F0">
        <w:rPr>
          <w:sz w:val="20"/>
          <w:szCs w:val="22"/>
        </w:rPr>
        <w:t>www.twitter.com/makrocr</w:t>
      </w:r>
    </w:p>
    <w:sectPr w:rsidR="006F7FFE" w:rsidRPr="00B100F0">
      <w:headerReference w:type="default" r:id="rId15"/>
      <w:footerReference w:type="default" r:id="rId16"/>
      <w:pgSz w:w="11906" w:h="16838"/>
      <w:pgMar w:top="2325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F68FF" w14:textId="77777777" w:rsidR="00A536A3" w:rsidRDefault="00A536A3">
      <w:pPr>
        <w:spacing w:line="240" w:lineRule="auto"/>
      </w:pPr>
      <w:r>
        <w:separator/>
      </w:r>
    </w:p>
  </w:endnote>
  <w:endnote w:type="continuationSeparator" w:id="0">
    <w:p w14:paraId="03564785" w14:textId="77777777" w:rsidR="00A536A3" w:rsidRDefault="00A536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88B8F" w14:textId="77777777" w:rsidR="000B05D8" w:rsidRDefault="000B05D8">
    <w:pPr>
      <w:widowControl w:val="0"/>
      <w:spacing w:line="240" w:lineRule="auto"/>
    </w:pPr>
  </w:p>
  <w:p w14:paraId="1C9EAF0A" w14:textId="77777777" w:rsidR="000B05D8" w:rsidRDefault="000B05D8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8B27F" w14:textId="77777777" w:rsidR="00A536A3" w:rsidRDefault="00A536A3">
      <w:pPr>
        <w:spacing w:line="240" w:lineRule="auto"/>
      </w:pPr>
      <w:r>
        <w:separator/>
      </w:r>
    </w:p>
  </w:footnote>
  <w:footnote w:type="continuationSeparator" w:id="0">
    <w:p w14:paraId="2974DC3E" w14:textId="77777777" w:rsidR="00A536A3" w:rsidRDefault="00A536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8763D" w14:textId="2FF6ABD5" w:rsidR="000B05D8" w:rsidRDefault="00353989">
    <w:pPr>
      <w:widowControl w:val="0"/>
      <w:spacing w:line="240" w:lineRule="auto"/>
      <w:jc w:val="cent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7EC17041" wp14:editId="3155F376">
          <wp:simplePos x="0" y="0"/>
          <wp:positionH relativeFrom="column">
            <wp:posOffset>4319270</wp:posOffset>
          </wp:positionH>
          <wp:positionV relativeFrom="paragraph">
            <wp:posOffset>86360</wp:posOffset>
          </wp:positionV>
          <wp:extent cx="1543050" cy="821690"/>
          <wp:effectExtent l="0" t="0" r="0" b="0"/>
          <wp:wrapTight wrapText="bothSides">
            <wp:wrapPolygon edited="0">
              <wp:start x="0" y="0"/>
              <wp:lineTo x="0" y="21032"/>
              <wp:lineTo x="21333" y="21032"/>
              <wp:lineTo x="2133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3075"/>
                  <a:stretch/>
                </pic:blipFill>
                <pic:spPr bwMode="auto">
                  <a:xfrm>
                    <a:off x="0" y="0"/>
                    <a:ext cx="1543050" cy="821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CD091C" w14:textId="77777777" w:rsidR="000B05D8" w:rsidRDefault="000B05D8">
    <w:pPr>
      <w:widowControl w:val="0"/>
      <w:spacing w:line="240" w:lineRule="auto"/>
      <w:jc w:val="center"/>
    </w:pPr>
  </w:p>
  <w:p w14:paraId="17E32FE5" w14:textId="77777777" w:rsidR="000B05D8" w:rsidRDefault="000B05D8">
    <w:pPr>
      <w:widowControl w:val="0"/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2BA"/>
    <w:rsid w:val="00005800"/>
    <w:rsid w:val="00040EA7"/>
    <w:rsid w:val="00055081"/>
    <w:rsid w:val="00075BE9"/>
    <w:rsid w:val="000B05D8"/>
    <w:rsid w:val="000D4AD8"/>
    <w:rsid w:val="000F0BA8"/>
    <w:rsid w:val="000F7D90"/>
    <w:rsid w:val="0010483B"/>
    <w:rsid w:val="00112156"/>
    <w:rsid w:val="00137071"/>
    <w:rsid w:val="00141ADE"/>
    <w:rsid w:val="00143665"/>
    <w:rsid w:val="001A512E"/>
    <w:rsid w:val="001D2850"/>
    <w:rsid w:val="001D3E1B"/>
    <w:rsid w:val="001E707B"/>
    <w:rsid w:val="00206C50"/>
    <w:rsid w:val="00213C0B"/>
    <w:rsid w:val="0026696C"/>
    <w:rsid w:val="002734A0"/>
    <w:rsid w:val="0028004D"/>
    <w:rsid w:val="002A23D3"/>
    <w:rsid w:val="002C0031"/>
    <w:rsid w:val="002C696C"/>
    <w:rsid w:val="002E10EE"/>
    <w:rsid w:val="0030524F"/>
    <w:rsid w:val="00323073"/>
    <w:rsid w:val="00353989"/>
    <w:rsid w:val="00353DF0"/>
    <w:rsid w:val="003551C4"/>
    <w:rsid w:val="00370E79"/>
    <w:rsid w:val="003909E5"/>
    <w:rsid w:val="00395930"/>
    <w:rsid w:val="004215BA"/>
    <w:rsid w:val="00455450"/>
    <w:rsid w:val="0046705F"/>
    <w:rsid w:val="00514FBA"/>
    <w:rsid w:val="00575E8D"/>
    <w:rsid w:val="005939B0"/>
    <w:rsid w:val="005A0087"/>
    <w:rsid w:val="005C7793"/>
    <w:rsid w:val="005D46F4"/>
    <w:rsid w:val="005E4A7F"/>
    <w:rsid w:val="00652727"/>
    <w:rsid w:val="006667B8"/>
    <w:rsid w:val="0068744B"/>
    <w:rsid w:val="00694F31"/>
    <w:rsid w:val="006D2F91"/>
    <w:rsid w:val="006F7FFE"/>
    <w:rsid w:val="00754087"/>
    <w:rsid w:val="00756412"/>
    <w:rsid w:val="00786091"/>
    <w:rsid w:val="007B153F"/>
    <w:rsid w:val="007C0F4D"/>
    <w:rsid w:val="0081204F"/>
    <w:rsid w:val="008222DC"/>
    <w:rsid w:val="00826F59"/>
    <w:rsid w:val="00834D79"/>
    <w:rsid w:val="0086492C"/>
    <w:rsid w:val="008772BA"/>
    <w:rsid w:val="008B567C"/>
    <w:rsid w:val="008E0679"/>
    <w:rsid w:val="009204DD"/>
    <w:rsid w:val="00936129"/>
    <w:rsid w:val="00943C94"/>
    <w:rsid w:val="009442EC"/>
    <w:rsid w:val="00946D6A"/>
    <w:rsid w:val="00952A7C"/>
    <w:rsid w:val="009570E7"/>
    <w:rsid w:val="00961EBC"/>
    <w:rsid w:val="00973F92"/>
    <w:rsid w:val="00976C9A"/>
    <w:rsid w:val="00982511"/>
    <w:rsid w:val="00996E4A"/>
    <w:rsid w:val="00997096"/>
    <w:rsid w:val="009D0C87"/>
    <w:rsid w:val="009D30E3"/>
    <w:rsid w:val="009D38EB"/>
    <w:rsid w:val="009F207F"/>
    <w:rsid w:val="009F2D96"/>
    <w:rsid w:val="00A1245F"/>
    <w:rsid w:val="00A536A3"/>
    <w:rsid w:val="00A8584F"/>
    <w:rsid w:val="00AB13C7"/>
    <w:rsid w:val="00AC7E53"/>
    <w:rsid w:val="00AD4ED8"/>
    <w:rsid w:val="00AE1C3A"/>
    <w:rsid w:val="00AE357C"/>
    <w:rsid w:val="00AE5681"/>
    <w:rsid w:val="00AF347D"/>
    <w:rsid w:val="00B100F0"/>
    <w:rsid w:val="00B127B1"/>
    <w:rsid w:val="00B1460F"/>
    <w:rsid w:val="00B4749F"/>
    <w:rsid w:val="00B51CC2"/>
    <w:rsid w:val="00B62D8C"/>
    <w:rsid w:val="00B64E34"/>
    <w:rsid w:val="00BA42BE"/>
    <w:rsid w:val="00BC3699"/>
    <w:rsid w:val="00BD0CAE"/>
    <w:rsid w:val="00BD7EFA"/>
    <w:rsid w:val="00C04831"/>
    <w:rsid w:val="00C35EBE"/>
    <w:rsid w:val="00C47B6B"/>
    <w:rsid w:val="00C66E3F"/>
    <w:rsid w:val="00C97835"/>
    <w:rsid w:val="00CB44E4"/>
    <w:rsid w:val="00D14C04"/>
    <w:rsid w:val="00D32D4B"/>
    <w:rsid w:val="00D620E8"/>
    <w:rsid w:val="00D87BEB"/>
    <w:rsid w:val="00DB0A56"/>
    <w:rsid w:val="00DB1A09"/>
    <w:rsid w:val="00DC57DA"/>
    <w:rsid w:val="00DC7808"/>
    <w:rsid w:val="00DD6C96"/>
    <w:rsid w:val="00DE146D"/>
    <w:rsid w:val="00E02A40"/>
    <w:rsid w:val="00E05A5F"/>
    <w:rsid w:val="00E47BA2"/>
    <w:rsid w:val="00E50E32"/>
    <w:rsid w:val="00E56A82"/>
    <w:rsid w:val="00E664C7"/>
    <w:rsid w:val="00E77E6D"/>
    <w:rsid w:val="00E80C97"/>
    <w:rsid w:val="00E90149"/>
    <w:rsid w:val="00EB05C1"/>
    <w:rsid w:val="00EB7327"/>
    <w:rsid w:val="00F3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0A564CB"/>
  <w14:defaultImageDpi w14:val="300"/>
  <w15:docId w15:val="{D732FBC9-8FE4-4162-814E-0D2DAD45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46705F"/>
    <w:rPr>
      <w:b/>
      <w:bCs/>
    </w:rPr>
  </w:style>
  <w:style w:type="character" w:customStyle="1" w:styleId="3oh-">
    <w:name w:val="_3oh-"/>
    <w:basedOn w:val="Standardnpsmoodstavce"/>
    <w:rsid w:val="00DC7808"/>
  </w:style>
  <w:style w:type="character" w:styleId="Nevyeenzmnka">
    <w:name w:val="Unresolved Mention"/>
    <w:basedOn w:val="Standardnpsmoodstavce"/>
    <w:uiPriority w:val="99"/>
    <w:semiHidden/>
    <w:unhideWhenUsed/>
    <w:rsid w:val="009D30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moztedetem.cz/nros/" TargetMode="External"/><Relationship Id="rId13" Type="http://schemas.openxmlformats.org/officeDocument/2006/relationships/hyperlink" Target="http://www.makro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mana.nydrle@makro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a.hola@inspiro-solutions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etroag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moztedetem.cz/ceska-televize/" TargetMode="External"/><Relationship Id="rId14" Type="http://schemas.openxmlformats.org/officeDocument/2006/relationships/hyperlink" Target="http://www.facebook.com/makr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78951A-5954-45ED-9AF3-822D9608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634</Words>
  <Characters>3743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tereza pidrmanova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Pidrmanova</dc:creator>
  <cp:keywords/>
  <dc:description/>
  <cp:lastModifiedBy>Petra</cp:lastModifiedBy>
  <cp:revision>16</cp:revision>
  <cp:lastPrinted>2015-06-24T13:08:00Z</cp:lastPrinted>
  <dcterms:created xsi:type="dcterms:W3CDTF">2017-08-15T17:29:00Z</dcterms:created>
  <dcterms:modified xsi:type="dcterms:W3CDTF">2017-11-09T09:44:00Z</dcterms:modified>
</cp:coreProperties>
</file>