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9020" w14:textId="03BE1B60" w:rsidR="00FB4A9D" w:rsidRPr="001C14DC" w:rsidRDefault="00FB4A9D" w:rsidP="00BD0F65">
      <w:pPr>
        <w:widowControl w:val="0"/>
        <w:spacing w:line="23" w:lineRule="atLeast"/>
        <w:jc w:val="both"/>
      </w:pPr>
      <w:r w:rsidRPr="001C14DC">
        <w:rPr>
          <w:sz w:val="24"/>
        </w:rPr>
        <w:t xml:space="preserve">Tisková zpráva, </w:t>
      </w:r>
      <w:r w:rsidR="003D7AC0" w:rsidRPr="001C14DC">
        <w:rPr>
          <w:sz w:val="24"/>
        </w:rPr>
        <w:t>19</w:t>
      </w:r>
      <w:r w:rsidRPr="001C14DC">
        <w:rPr>
          <w:sz w:val="24"/>
        </w:rPr>
        <w:t xml:space="preserve">. </w:t>
      </w:r>
      <w:r w:rsidR="003D7AC0" w:rsidRPr="001C14DC">
        <w:rPr>
          <w:sz w:val="24"/>
        </w:rPr>
        <w:t>října 2016</w:t>
      </w:r>
    </w:p>
    <w:p w14:paraId="6B5C098B" w14:textId="77777777" w:rsidR="00FB4A9D" w:rsidRPr="001C14DC" w:rsidRDefault="00FB4A9D" w:rsidP="00BD0F65">
      <w:pPr>
        <w:widowControl w:val="0"/>
        <w:spacing w:line="23" w:lineRule="atLeast"/>
        <w:jc w:val="both"/>
      </w:pPr>
    </w:p>
    <w:p w14:paraId="44E7053E" w14:textId="6035CFD4" w:rsidR="00FB4A9D" w:rsidRPr="001C14DC" w:rsidRDefault="001F115E" w:rsidP="00BD0F65">
      <w:pPr>
        <w:widowControl w:val="0"/>
        <w:spacing w:line="23" w:lineRule="atLeast"/>
        <w:rPr>
          <w:b/>
          <w:sz w:val="40"/>
        </w:rPr>
      </w:pPr>
      <w:r w:rsidRPr="001C14DC">
        <w:rPr>
          <w:b/>
          <w:sz w:val="40"/>
        </w:rPr>
        <w:t xml:space="preserve">Plzeňské </w:t>
      </w:r>
      <w:r w:rsidR="00000321" w:rsidRPr="001C14DC">
        <w:rPr>
          <w:b/>
          <w:sz w:val="40"/>
        </w:rPr>
        <w:t xml:space="preserve">MAKRO </w:t>
      </w:r>
      <w:r w:rsidR="00F223FF">
        <w:rPr>
          <w:b/>
          <w:sz w:val="40"/>
        </w:rPr>
        <w:t>otevřelo</w:t>
      </w:r>
      <w:r w:rsidR="009C4F4A" w:rsidRPr="001C14DC">
        <w:rPr>
          <w:b/>
          <w:sz w:val="40"/>
        </w:rPr>
        <w:t xml:space="preserve"> </w:t>
      </w:r>
      <w:r w:rsidR="0008236E">
        <w:rPr>
          <w:b/>
          <w:sz w:val="40"/>
        </w:rPr>
        <w:t xml:space="preserve">nové </w:t>
      </w:r>
      <w:r w:rsidR="009C4F4A" w:rsidRPr="001C14DC">
        <w:rPr>
          <w:b/>
          <w:sz w:val="40"/>
        </w:rPr>
        <w:t>distribuční centrum</w:t>
      </w:r>
    </w:p>
    <w:p w14:paraId="6DC0FD27" w14:textId="77777777" w:rsidR="0023754E" w:rsidRPr="001C14DC" w:rsidRDefault="0023754E" w:rsidP="00BD0F65">
      <w:pPr>
        <w:widowControl w:val="0"/>
        <w:spacing w:line="23" w:lineRule="atLeast"/>
        <w:rPr>
          <w:b/>
          <w:sz w:val="40"/>
        </w:rPr>
      </w:pPr>
    </w:p>
    <w:p w14:paraId="1FBCB502" w14:textId="4D34717B" w:rsidR="00625CE7" w:rsidRPr="001C14DC" w:rsidRDefault="005F37E3" w:rsidP="00BD0F65">
      <w:pPr>
        <w:widowControl w:val="0"/>
        <w:jc w:val="both"/>
        <w:rPr>
          <w:b/>
          <w:sz w:val="24"/>
        </w:rPr>
      </w:pPr>
      <w:r>
        <w:rPr>
          <w:b/>
          <w:sz w:val="24"/>
        </w:rPr>
        <w:t xml:space="preserve">MAKRO </w:t>
      </w:r>
      <w:r w:rsidRPr="001C14DC">
        <w:rPr>
          <w:b/>
          <w:sz w:val="24"/>
        </w:rPr>
        <w:t xml:space="preserve">ČR dnes </w:t>
      </w:r>
      <w:r>
        <w:rPr>
          <w:b/>
          <w:sz w:val="24"/>
        </w:rPr>
        <w:t>otevřelo n</w:t>
      </w:r>
      <w:r w:rsidR="001F115E" w:rsidRPr="001C14DC">
        <w:rPr>
          <w:b/>
          <w:sz w:val="24"/>
        </w:rPr>
        <w:t>ové centru</w:t>
      </w:r>
      <w:r>
        <w:rPr>
          <w:b/>
          <w:sz w:val="24"/>
        </w:rPr>
        <w:t xml:space="preserve">m pro přímou distribuci u </w:t>
      </w:r>
      <w:r w:rsidR="00000321" w:rsidRPr="001C14DC">
        <w:rPr>
          <w:b/>
          <w:sz w:val="24"/>
        </w:rPr>
        <w:t>prodejny</w:t>
      </w:r>
      <w:r>
        <w:rPr>
          <w:b/>
          <w:sz w:val="24"/>
        </w:rPr>
        <w:t xml:space="preserve"> v </w:t>
      </w:r>
      <w:r w:rsidR="001F115E" w:rsidRPr="001C14DC">
        <w:rPr>
          <w:b/>
          <w:sz w:val="24"/>
        </w:rPr>
        <w:t>Plzni</w:t>
      </w:r>
      <w:r w:rsidR="00000321" w:rsidRPr="001C14DC">
        <w:rPr>
          <w:b/>
          <w:sz w:val="24"/>
        </w:rPr>
        <w:t xml:space="preserve">. </w:t>
      </w:r>
      <w:r w:rsidR="0095555A" w:rsidRPr="001C14DC">
        <w:rPr>
          <w:b/>
          <w:sz w:val="24"/>
        </w:rPr>
        <w:t>Pokračuje tak v rozšiřování distribuční</w:t>
      </w:r>
      <w:r>
        <w:rPr>
          <w:b/>
          <w:sz w:val="24"/>
        </w:rPr>
        <w:t xml:space="preserve">ch služeb pro </w:t>
      </w:r>
      <w:r w:rsidR="003459F3" w:rsidRPr="001C14DC">
        <w:rPr>
          <w:b/>
          <w:sz w:val="24"/>
        </w:rPr>
        <w:t>zákazníky</w:t>
      </w:r>
      <w:r>
        <w:rPr>
          <w:b/>
          <w:sz w:val="24"/>
        </w:rPr>
        <w:t>, kteří tyto služby čím dál častěji vyhledávají</w:t>
      </w:r>
      <w:r w:rsidR="003459F3" w:rsidRPr="001C14DC">
        <w:rPr>
          <w:b/>
          <w:sz w:val="24"/>
        </w:rPr>
        <w:t xml:space="preserve">. </w:t>
      </w:r>
      <w:r>
        <w:rPr>
          <w:b/>
          <w:sz w:val="24"/>
        </w:rPr>
        <w:t>Zmodernizované s</w:t>
      </w:r>
      <w:r w:rsidR="003459F3" w:rsidRPr="001C14DC">
        <w:rPr>
          <w:b/>
          <w:sz w:val="24"/>
        </w:rPr>
        <w:t>kladovací prostory</w:t>
      </w:r>
      <w:r w:rsidR="00B868BD">
        <w:rPr>
          <w:b/>
          <w:sz w:val="24"/>
        </w:rPr>
        <w:t xml:space="preserve"> se </w:t>
      </w:r>
      <w:r>
        <w:rPr>
          <w:b/>
          <w:sz w:val="24"/>
        </w:rPr>
        <w:t xml:space="preserve">zdvojnásobily a </w:t>
      </w:r>
      <w:r w:rsidR="00B868BD">
        <w:rPr>
          <w:b/>
          <w:sz w:val="24"/>
        </w:rPr>
        <w:t xml:space="preserve">nově </w:t>
      </w:r>
      <w:r>
        <w:rPr>
          <w:b/>
          <w:sz w:val="24"/>
        </w:rPr>
        <w:t xml:space="preserve">se </w:t>
      </w:r>
      <w:r w:rsidR="00B868BD">
        <w:rPr>
          <w:b/>
          <w:sz w:val="24"/>
        </w:rPr>
        <w:t xml:space="preserve">rozkládají na ploše </w:t>
      </w:r>
      <w:r w:rsidR="003459F3" w:rsidRPr="001C14DC">
        <w:rPr>
          <w:b/>
          <w:sz w:val="24"/>
        </w:rPr>
        <w:t>1</w:t>
      </w:r>
      <w:r>
        <w:rPr>
          <w:b/>
          <w:sz w:val="24"/>
        </w:rPr>
        <w:t>070</w:t>
      </w:r>
      <w:r w:rsidR="003459F3" w:rsidRPr="001C14DC">
        <w:rPr>
          <w:b/>
          <w:sz w:val="24"/>
        </w:rPr>
        <w:t xml:space="preserve"> m</w:t>
      </w:r>
      <w:bookmarkStart w:id="0" w:name="_GoBack"/>
      <w:r w:rsidR="003459F3" w:rsidRPr="001C14DC">
        <w:rPr>
          <w:b/>
          <w:sz w:val="24"/>
          <w:vertAlign w:val="superscript"/>
        </w:rPr>
        <w:t>2</w:t>
      </w:r>
      <w:bookmarkEnd w:id="0"/>
      <w:r>
        <w:rPr>
          <w:b/>
          <w:sz w:val="24"/>
        </w:rPr>
        <w:t>. Kromě nejžádanějších položek</w:t>
      </w:r>
      <w:r w:rsidR="00C423AB" w:rsidRPr="001C14DC">
        <w:rPr>
          <w:b/>
          <w:sz w:val="24"/>
        </w:rPr>
        <w:t xml:space="preserve"> </w:t>
      </w:r>
      <w:r w:rsidR="003459F3" w:rsidRPr="001C14DC">
        <w:rPr>
          <w:b/>
          <w:sz w:val="24"/>
        </w:rPr>
        <w:t>pojmou</w:t>
      </w:r>
      <w:r w:rsidR="00B868BD">
        <w:rPr>
          <w:b/>
          <w:sz w:val="24"/>
        </w:rPr>
        <w:t xml:space="preserve"> i větší výběr</w:t>
      </w:r>
      <w:r w:rsidR="003459F3" w:rsidRPr="001C14DC">
        <w:rPr>
          <w:b/>
          <w:sz w:val="24"/>
        </w:rPr>
        <w:t xml:space="preserve"> chlazen</w:t>
      </w:r>
      <w:r>
        <w:rPr>
          <w:b/>
          <w:sz w:val="24"/>
        </w:rPr>
        <w:t xml:space="preserve">ých a mražených výrobků. Investice dosáhla </w:t>
      </w:r>
      <w:r w:rsidR="001A6771">
        <w:rPr>
          <w:b/>
          <w:sz w:val="24"/>
        </w:rPr>
        <w:t>téměř 33</w:t>
      </w:r>
      <w:r>
        <w:rPr>
          <w:b/>
          <w:sz w:val="24"/>
        </w:rPr>
        <w:t xml:space="preserve"> milionů korun.</w:t>
      </w:r>
    </w:p>
    <w:p w14:paraId="38A598F1" w14:textId="77777777" w:rsidR="00BD0F65" w:rsidRPr="001C14DC" w:rsidRDefault="00BD0F65" w:rsidP="00BD0F65">
      <w:pPr>
        <w:widowControl w:val="0"/>
        <w:jc w:val="both"/>
        <w:rPr>
          <w:i/>
        </w:rPr>
      </w:pPr>
    </w:p>
    <w:p w14:paraId="2950033F" w14:textId="12F7180C" w:rsidR="00625CE7" w:rsidRPr="001C14DC" w:rsidRDefault="00625CE7" w:rsidP="00C70A92">
      <w:pPr>
        <w:widowControl w:val="0"/>
        <w:jc w:val="both"/>
      </w:pPr>
      <w:r w:rsidRPr="00090608">
        <w:rPr>
          <w:i/>
        </w:rPr>
        <w:t>„</w:t>
      </w:r>
      <w:r w:rsidR="00C423AB" w:rsidRPr="00090608">
        <w:rPr>
          <w:i/>
        </w:rPr>
        <w:t>Otevřením nového distribučního centra v Plzni navazujeme</w:t>
      </w:r>
      <w:r w:rsidR="001D2C05" w:rsidRPr="00090608">
        <w:rPr>
          <w:i/>
        </w:rPr>
        <w:t xml:space="preserve"> na směr, kterým se již několik let ubíráme</w:t>
      </w:r>
      <w:r w:rsidR="00000321" w:rsidRPr="00090608">
        <w:rPr>
          <w:i/>
        </w:rPr>
        <w:t>,“</w:t>
      </w:r>
      <w:r w:rsidR="00000321" w:rsidRPr="00090608">
        <w:t xml:space="preserve"> říká </w:t>
      </w:r>
      <w:proofErr w:type="spellStart"/>
      <w:r w:rsidR="00000321" w:rsidRPr="00090608">
        <w:t>Guillaume</w:t>
      </w:r>
      <w:proofErr w:type="spellEnd"/>
      <w:r w:rsidR="00000321" w:rsidRPr="00090608">
        <w:t xml:space="preserve"> </w:t>
      </w:r>
      <w:proofErr w:type="spellStart"/>
      <w:r w:rsidR="00000321" w:rsidRPr="00090608">
        <w:t>Chêne</w:t>
      </w:r>
      <w:proofErr w:type="spellEnd"/>
      <w:r w:rsidR="00000321" w:rsidRPr="00090608">
        <w:t xml:space="preserve">, </w:t>
      </w:r>
      <w:r w:rsidR="00684A7B" w:rsidRPr="00090608">
        <w:t xml:space="preserve">generální ředitel </w:t>
      </w:r>
      <w:r w:rsidR="00000321" w:rsidRPr="00090608">
        <w:t>MAKRO</w:t>
      </w:r>
      <w:r w:rsidR="00684A7B" w:rsidRPr="00090608">
        <w:t xml:space="preserve"> ČR</w:t>
      </w:r>
      <w:r w:rsidR="00000321" w:rsidRPr="00090608">
        <w:t>.</w:t>
      </w:r>
      <w:r w:rsidR="00000321" w:rsidRPr="00090608">
        <w:rPr>
          <w:i/>
        </w:rPr>
        <w:t xml:space="preserve"> „</w:t>
      </w:r>
      <w:r w:rsidR="001D2C05" w:rsidRPr="00090608">
        <w:rPr>
          <w:i/>
        </w:rPr>
        <w:t>Díky rozšíření skladovacích prostorů jsme schopni rychle</w:t>
      </w:r>
      <w:r w:rsidR="0008236E" w:rsidRPr="00090608">
        <w:rPr>
          <w:i/>
        </w:rPr>
        <w:t>ji</w:t>
      </w:r>
      <w:r w:rsidR="001D2C05" w:rsidRPr="00090608">
        <w:rPr>
          <w:i/>
        </w:rPr>
        <w:t xml:space="preserve"> a e</w:t>
      </w:r>
      <w:r w:rsidR="00B868BD" w:rsidRPr="00090608">
        <w:rPr>
          <w:i/>
        </w:rPr>
        <w:t>fektivně</w:t>
      </w:r>
      <w:r w:rsidR="0008236E" w:rsidRPr="00090608">
        <w:rPr>
          <w:i/>
        </w:rPr>
        <w:t>ji</w:t>
      </w:r>
      <w:r w:rsidR="00B868BD" w:rsidRPr="00090608">
        <w:rPr>
          <w:i/>
        </w:rPr>
        <w:t xml:space="preserve"> dodat objednané zboží</w:t>
      </w:r>
      <w:r w:rsidR="00BC6EE5" w:rsidRPr="00090608">
        <w:rPr>
          <w:i/>
        </w:rPr>
        <w:t xml:space="preserve"> všem zákazníkům</w:t>
      </w:r>
      <w:r w:rsidR="001D2C05" w:rsidRPr="00090608">
        <w:rPr>
          <w:i/>
        </w:rPr>
        <w:t>.</w:t>
      </w:r>
      <w:r w:rsidR="00F61D4B" w:rsidRPr="00090608">
        <w:rPr>
          <w:i/>
        </w:rPr>
        <w:t xml:space="preserve"> Tím uspokojujeme stále </w:t>
      </w:r>
      <w:r w:rsidR="004D0B60" w:rsidRPr="00090608">
        <w:rPr>
          <w:i/>
        </w:rPr>
        <w:t xml:space="preserve">se </w:t>
      </w:r>
      <w:r w:rsidR="00F61D4B" w:rsidRPr="00090608">
        <w:rPr>
          <w:i/>
        </w:rPr>
        <w:t xml:space="preserve">zvyšující poptávku </w:t>
      </w:r>
      <w:r w:rsidR="004D0B60" w:rsidRPr="00090608">
        <w:rPr>
          <w:i/>
        </w:rPr>
        <w:t xml:space="preserve">po přímé distribuci, která je doplněna širokým týmem obchodních zástupců a velmi kvalitní </w:t>
      </w:r>
      <w:r w:rsidR="001D78BA" w:rsidRPr="00090608">
        <w:rPr>
          <w:i/>
        </w:rPr>
        <w:t>on-line podporou</w:t>
      </w:r>
      <w:r w:rsidR="00000321" w:rsidRPr="00090608">
        <w:rPr>
          <w:i/>
        </w:rPr>
        <w:t>,“</w:t>
      </w:r>
      <w:r w:rsidR="00000321" w:rsidRPr="00090608">
        <w:t xml:space="preserve"> dodává.</w:t>
      </w:r>
      <w:r w:rsidR="00000321" w:rsidRPr="001C14DC">
        <w:rPr>
          <w:i/>
        </w:rPr>
        <w:t xml:space="preserve"> </w:t>
      </w:r>
    </w:p>
    <w:p w14:paraId="7D995CC7" w14:textId="77777777" w:rsidR="00D40CEE" w:rsidRPr="001C14DC" w:rsidRDefault="00D40CEE" w:rsidP="00C70A92">
      <w:pPr>
        <w:widowControl w:val="0"/>
        <w:jc w:val="both"/>
      </w:pPr>
    </w:p>
    <w:p w14:paraId="6A50FB5E" w14:textId="1EE04157" w:rsidR="00F8452A" w:rsidRPr="001C14DC" w:rsidRDefault="009C4F4A" w:rsidP="00F8452A">
      <w:pPr>
        <w:jc w:val="both"/>
      </w:pPr>
      <w:r w:rsidRPr="001C14DC">
        <w:t xml:space="preserve">Pro </w:t>
      </w:r>
      <w:r w:rsidR="0008236E">
        <w:t xml:space="preserve">vozový park 13 </w:t>
      </w:r>
      <w:r w:rsidRPr="001C14DC">
        <w:t>vozů je nově v distribučním centru připraveno celkem 7 moderních nákladových ramp.</w:t>
      </w:r>
      <w:r w:rsidR="00C70A92" w:rsidRPr="001C14DC">
        <w:t xml:space="preserve"> </w:t>
      </w:r>
      <w:r w:rsidR="00073136" w:rsidRPr="001C14DC">
        <w:t>Ty spolu s</w:t>
      </w:r>
      <w:r w:rsidR="00657AD5">
        <w:t> </w:t>
      </w:r>
      <w:r w:rsidR="00073136" w:rsidRPr="001C14DC">
        <w:t>rozsáhlým</w:t>
      </w:r>
      <w:r w:rsidR="00657AD5">
        <w:t xml:space="preserve"> areálem</w:t>
      </w:r>
      <w:r w:rsidR="0008236E">
        <w:t xml:space="preserve"> obsluhuje </w:t>
      </w:r>
      <w:r w:rsidR="00073136" w:rsidRPr="001C14DC">
        <w:t>35 zaměstnanců.</w:t>
      </w:r>
      <w:r w:rsidR="0008236E">
        <w:t xml:space="preserve"> MAK</w:t>
      </w:r>
      <w:r w:rsidR="004C7635">
        <w:t xml:space="preserve">RO Plzeň zaměstnává </w:t>
      </w:r>
      <w:r w:rsidR="004C7635" w:rsidRPr="002B2E9F">
        <w:t xml:space="preserve">celkově </w:t>
      </w:r>
      <w:r w:rsidR="00360E31" w:rsidRPr="002B2E9F">
        <w:t>201</w:t>
      </w:r>
      <w:r w:rsidR="0008236E" w:rsidRPr="002B2E9F">
        <w:t xml:space="preserve"> lidí.</w:t>
      </w:r>
      <w:r w:rsidR="00073136" w:rsidRPr="001C14DC">
        <w:t xml:space="preserve"> </w:t>
      </w:r>
      <w:r w:rsidR="0008236E">
        <w:t>I</w:t>
      </w:r>
      <w:r w:rsidR="00F8452A" w:rsidRPr="001C14DC">
        <w:t>n</w:t>
      </w:r>
      <w:r w:rsidR="0008236E">
        <w:t>vestice do rozšíření</w:t>
      </w:r>
      <w:r w:rsidR="001A6771">
        <w:t xml:space="preserve"> platformy dosáhla téměř 33</w:t>
      </w:r>
      <w:r w:rsidR="00F8452A">
        <w:t xml:space="preserve"> milionů korun</w:t>
      </w:r>
      <w:r w:rsidR="00F8452A" w:rsidRPr="001C14DC">
        <w:t>.</w:t>
      </w:r>
    </w:p>
    <w:p w14:paraId="6B1BCFD6" w14:textId="2E5F406C" w:rsidR="00BD0F65" w:rsidRPr="001C14DC" w:rsidRDefault="00BD0F65" w:rsidP="00C70A92">
      <w:pPr>
        <w:widowControl w:val="0"/>
        <w:jc w:val="both"/>
      </w:pPr>
    </w:p>
    <w:p w14:paraId="3CC1FDA8" w14:textId="2726AEC2" w:rsidR="00C70A92" w:rsidRPr="001C14DC" w:rsidRDefault="00C70A92" w:rsidP="00C70A92">
      <w:pPr>
        <w:jc w:val="both"/>
      </w:pPr>
      <w:r w:rsidRPr="002B2E9F">
        <w:rPr>
          <w:i/>
        </w:rPr>
        <w:t>„</w:t>
      </w:r>
      <w:r w:rsidR="00FF747B" w:rsidRPr="002B2E9F">
        <w:rPr>
          <w:i/>
        </w:rPr>
        <w:t>Zásadním cílem při rozšíření distribučního centra</w:t>
      </w:r>
      <w:r w:rsidRPr="002B2E9F">
        <w:rPr>
          <w:i/>
        </w:rPr>
        <w:t xml:space="preserve"> je pro nás dodržení skladovacích podmínek</w:t>
      </w:r>
      <w:r w:rsidR="00FF747B" w:rsidRPr="002B2E9F">
        <w:rPr>
          <w:i/>
        </w:rPr>
        <w:t xml:space="preserve"> a přísných hygienických směrnic</w:t>
      </w:r>
      <w:r w:rsidR="00F8452A" w:rsidRPr="002B2E9F">
        <w:rPr>
          <w:i/>
        </w:rPr>
        <w:t xml:space="preserve">. I proto je rozděleno na tři samostatné sekce, v nichž udržujeme teplotu stanovenou pro skladování jednotlivých typů potravin. </w:t>
      </w:r>
      <w:r w:rsidR="00B868BD" w:rsidRPr="002B2E9F">
        <w:rPr>
          <w:i/>
        </w:rPr>
        <w:t>C</w:t>
      </w:r>
      <w:r w:rsidR="0039006E" w:rsidRPr="002B2E9F">
        <w:rPr>
          <w:i/>
        </w:rPr>
        <w:t>hladi</w:t>
      </w:r>
      <w:r w:rsidR="00393BD6" w:rsidRPr="002B2E9F">
        <w:rPr>
          <w:i/>
        </w:rPr>
        <w:t xml:space="preserve">cí prostory </w:t>
      </w:r>
      <w:r w:rsidR="00B868BD" w:rsidRPr="002B2E9F">
        <w:rPr>
          <w:i/>
        </w:rPr>
        <w:t xml:space="preserve">jsme </w:t>
      </w:r>
      <w:r w:rsidR="00393BD6" w:rsidRPr="002B2E9F">
        <w:rPr>
          <w:i/>
        </w:rPr>
        <w:t>rozšířily</w:t>
      </w:r>
      <w:r w:rsidR="00B868BD" w:rsidRPr="002B2E9F">
        <w:rPr>
          <w:i/>
        </w:rPr>
        <w:t xml:space="preserve"> na 700 </w:t>
      </w:r>
      <w:r w:rsidR="00EA2BD0" w:rsidRPr="002B2E9F">
        <w:rPr>
          <w:i/>
        </w:rPr>
        <w:t>m</w:t>
      </w:r>
      <w:r w:rsidR="00EA2BD0" w:rsidRPr="002B2E9F">
        <w:rPr>
          <w:i/>
          <w:vertAlign w:val="superscript"/>
        </w:rPr>
        <w:t>2</w:t>
      </w:r>
      <w:r w:rsidR="00B868BD" w:rsidRPr="002B2E9F">
        <w:rPr>
          <w:i/>
        </w:rPr>
        <w:t xml:space="preserve"> </w:t>
      </w:r>
      <w:r w:rsidR="00EA2BD0" w:rsidRPr="002B2E9F">
        <w:rPr>
          <w:i/>
        </w:rPr>
        <w:t>a prostory pro mražené potraviny na necelých 100</w:t>
      </w:r>
      <w:r w:rsidR="00B96FFD" w:rsidRPr="002B2E9F">
        <w:rPr>
          <w:i/>
        </w:rPr>
        <w:t xml:space="preserve"> </w:t>
      </w:r>
      <w:r w:rsidR="00EA2BD0" w:rsidRPr="002B2E9F">
        <w:rPr>
          <w:i/>
        </w:rPr>
        <w:t>m</w:t>
      </w:r>
      <w:r w:rsidR="00EA2BD0" w:rsidRPr="002B2E9F">
        <w:rPr>
          <w:i/>
          <w:vertAlign w:val="superscript"/>
        </w:rPr>
        <w:t>2</w:t>
      </w:r>
      <w:r w:rsidRPr="002B2E9F">
        <w:rPr>
          <w:i/>
        </w:rPr>
        <w:t>,“</w:t>
      </w:r>
      <w:r w:rsidRPr="002B2E9F">
        <w:t xml:space="preserve"> </w:t>
      </w:r>
      <w:r w:rsidR="00B868BD" w:rsidRPr="002B2E9F">
        <w:t>popisuje nové centrum Miroslav Pácl</w:t>
      </w:r>
      <w:r w:rsidR="00EA2BD0" w:rsidRPr="002B2E9F">
        <w:t>, ředitel</w:t>
      </w:r>
      <w:r w:rsidR="00B868BD" w:rsidRPr="002B2E9F">
        <w:t xml:space="preserve"> </w:t>
      </w:r>
      <w:r w:rsidR="00EA2BD0" w:rsidRPr="002B2E9F">
        <w:t>MAKRO Plzeň</w:t>
      </w:r>
      <w:r w:rsidRPr="002B2E9F">
        <w:t>.</w:t>
      </w:r>
    </w:p>
    <w:p w14:paraId="792CDAE3" w14:textId="77777777" w:rsidR="00C70A92" w:rsidRDefault="00C70A92" w:rsidP="00C70A92">
      <w:pPr>
        <w:jc w:val="both"/>
      </w:pPr>
    </w:p>
    <w:p w14:paraId="73DC4195" w14:textId="77777777" w:rsidR="00B757C5" w:rsidRDefault="00393BD6" w:rsidP="00B34BDD">
      <w:pPr>
        <w:jc w:val="both"/>
      </w:pPr>
      <w:r>
        <w:t xml:space="preserve">Až </w:t>
      </w:r>
      <w:r w:rsidR="00B96FFD" w:rsidRPr="001C14DC">
        <w:t>76 procent zákazníků využívajících distribučních služeb společnosti</w:t>
      </w:r>
      <w:r w:rsidR="00F8452A">
        <w:t xml:space="preserve"> MAKRO patří do segmentu restaurací, cateringu a hotelů</w:t>
      </w:r>
      <w:r w:rsidR="00E64C3F" w:rsidRPr="001C14DC">
        <w:t xml:space="preserve">. </w:t>
      </w:r>
      <w:r w:rsidR="00B757C5">
        <w:t>Mezi zákazníky patří téměř všechny špičkové hotely</w:t>
      </w:r>
      <w:r w:rsidR="00B757C5" w:rsidRPr="00AF0F8A">
        <w:t xml:space="preserve"> v</w:t>
      </w:r>
      <w:r w:rsidR="00B757C5">
        <w:t> plzeňském regionu, ale i řada institucí, nemocnic či lázní.</w:t>
      </w:r>
    </w:p>
    <w:p w14:paraId="47F43FF8" w14:textId="77777777" w:rsidR="00B757C5" w:rsidRDefault="00B757C5" w:rsidP="00B34BDD">
      <w:pPr>
        <w:jc w:val="both"/>
      </w:pPr>
    </w:p>
    <w:p w14:paraId="2B2C5593" w14:textId="39B09573" w:rsidR="00C70A92" w:rsidRPr="001C14DC" w:rsidRDefault="00F8452A" w:rsidP="00B34BDD">
      <w:pPr>
        <w:jc w:val="both"/>
      </w:pPr>
      <w:r>
        <w:t>Více než 90 procent zákazníků této služby využívá e</w:t>
      </w:r>
      <w:r w:rsidR="00E64C3F" w:rsidRPr="001C14DC">
        <w:t>lektronický objednávkový systém</w:t>
      </w:r>
      <w:r>
        <w:t xml:space="preserve"> M-Objednávka. Odkudkoli tak mohou na internetu objednat zboží, které jim</w:t>
      </w:r>
      <w:r w:rsidR="0008236E">
        <w:t xml:space="preserve"> chladicí </w:t>
      </w:r>
      <w:r>
        <w:t xml:space="preserve">vozy doručí až do provozovny. </w:t>
      </w:r>
      <w:r w:rsidR="005F37E3">
        <w:t>Nové d</w:t>
      </w:r>
      <w:r w:rsidR="00B80E7F" w:rsidRPr="001C14DC">
        <w:t>i</w:t>
      </w:r>
      <w:r>
        <w:t xml:space="preserve">stribuční centrum denně </w:t>
      </w:r>
      <w:r w:rsidR="005F37E3">
        <w:t>odbavuje až 35 tun zbož</w:t>
      </w:r>
      <w:r>
        <w:t>í</w:t>
      </w:r>
      <w:r w:rsidR="005F37E3">
        <w:t xml:space="preserve"> a vyřizuje </w:t>
      </w:r>
      <w:r w:rsidR="0007210F" w:rsidRPr="001C14DC">
        <w:t xml:space="preserve">průměrně </w:t>
      </w:r>
      <w:r w:rsidR="00B80E7F" w:rsidRPr="001C14DC">
        <w:t>120 objednávek.</w:t>
      </w:r>
      <w:r w:rsidR="003268EB" w:rsidRPr="001C14DC">
        <w:t xml:space="preserve"> Od rozšíření skladovacích prostor si MAKRO slibuje zkvalitnění a zrychlení distribuce pro stávající zákazníky a rozšíření o další</w:t>
      </w:r>
      <w:r w:rsidR="00D8666E" w:rsidRPr="001C14DC">
        <w:t xml:space="preserve"> odběratele</w:t>
      </w:r>
      <w:r w:rsidR="003268EB" w:rsidRPr="001C14DC">
        <w:t xml:space="preserve"> v plzeňském regionu.</w:t>
      </w:r>
    </w:p>
    <w:p w14:paraId="19ABF1F7" w14:textId="77777777" w:rsidR="00B34BDD" w:rsidRPr="001C14DC" w:rsidRDefault="00B34BDD" w:rsidP="00B34BDD">
      <w:pPr>
        <w:jc w:val="both"/>
      </w:pPr>
    </w:p>
    <w:p w14:paraId="7B1BC0AD" w14:textId="120B0D1D" w:rsidR="00B80E7F" w:rsidRPr="001C14DC" w:rsidRDefault="00B80E7F" w:rsidP="00B868BD">
      <w:pPr>
        <w:jc w:val="both"/>
      </w:pPr>
      <w:r w:rsidRPr="002B2E9F">
        <w:rPr>
          <w:i/>
        </w:rPr>
        <w:t>„Služe</w:t>
      </w:r>
      <w:r w:rsidR="005F37E3" w:rsidRPr="002B2E9F">
        <w:rPr>
          <w:i/>
        </w:rPr>
        <w:t xml:space="preserve">b distribučního centra využívá </w:t>
      </w:r>
      <w:r w:rsidR="0008236E" w:rsidRPr="002B2E9F">
        <w:rPr>
          <w:i/>
        </w:rPr>
        <w:t xml:space="preserve">momentálně </w:t>
      </w:r>
      <w:r w:rsidR="005F37E3" w:rsidRPr="002B2E9F">
        <w:rPr>
          <w:i/>
        </w:rPr>
        <w:t>více než</w:t>
      </w:r>
      <w:r w:rsidR="00B868BD" w:rsidRPr="002B2E9F">
        <w:rPr>
          <w:i/>
        </w:rPr>
        <w:t xml:space="preserve"> 400 našich zákazníků</w:t>
      </w:r>
      <w:r w:rsidRPr="002B2E9F">
        <w:rPr>
          <w:i/>
        </w:rPr>
        <w:t>. Společně s rozšířením prostor</w:t>
      </w:r>
      <w:r w:rsidR="00657AD5" w:rsidRPr="002B2E9F">
        <w:rPr>
          <w:i/>
        </w:rPr>
        <w:t>ů</w:t>
      </w:r>
      <w:r w:rsidRPr="002B2E9F">
        <w:rPr>
          <w:i/>
        </w:rPr>
        <w:t xml:space="preserve"> a zlepšením odbavovacího systému pře</w:t>
      </w:r>
      <w:r w:rsidR="0039006E" w:rsidRPr="002B2E9F">
        <w:rPr>
          <w:i/>
        </w:rPr>
        <w:t>d</w:t>
      </w:r>
      <w:r w:rsidRPr="002B2E9F">
        <w:rPr>
          <w:i/>
        </w:rPr>
        <w:t>pokl</w:t>
      </w:r>
      <w:r w:rsidR="00B868BD" w:rsidRPr="002B2E9F">
        <w:rPr>
          <w:i/>
        </w:rPr>
        <w:t>ádáme další nárůst objednávek</w:t>
      </w:r>
      <w:r w:rsidRPr="002B2E9F">
        <w:rPr>
          <w:i/>
        </w:rPr>
        <w:t>,“</w:t>
      </w:r>
      <w:r w:rsidR="00B868BD" w:rsidRPr="002B2E9F">
        <w:t xml:space="preserve"> dodává Miroslav Pácl.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361"/>
        <w:gridCol w:w="1701"/>
        <w:gridCol w:w="1809"/>
      </w:tblGrid>
      <w:tr w:rsidR="001A6771" w:rsidRPr="00866FDA" w14:paraId="1B39A053" w14:textId="77777777" w:rsidTr="001A6771">
        <w:tc>
          <w:tcPr>
            <w:tcW w:w="3598" w:type="dxa"/>
            <w:shd w:val="clear" w:color="auto" w:fill="auto"/>
          </w:tcPr>
          <w:p w14:paraId="05535E10" w14:textId="77777777" w:rsidR="001A6771" w:rsidRPr="00A37776" w:rsidRDefault="001A6771" w:rsidP="001A6771">
            <w:pPr>
              <w:pStyle w:val="ListParagraph"/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6A4C3685" w14:textId="77777777" w:rsidR="001A6771" w:rsidRPr="001A6771" w:rsidRDefault="001A6771" w:rsidP="001A6771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A6771">
              <w:rPr>
                <w:rFonts w:ascii="Calibri" w:hAnsi="Calibri"/>
                <w:b/>
                <w:szCs w:val="22"/>
              </w:rPr>
              <w:t>Před</w:t>
            </w:r>
          </w:p>
        </w:tc>
        <w:tc>
          <w:tcPr>
            <w:tcW w:w="1701" w:type="dxa"/>
            <w:shd w:val="clear" w:color="auto" w:fill="auto"/>
          </w:tcPr>
          <w:p w14:paraId="08D47AB1" w14:textId="77777777" w:rsidR="001A6771" w:rsidRPr="001A6771" w:rsidRDefault="001A6771" w:rsidP="001A6771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A6771">
              <w:rPr>
                <w:rFonts w:ascii="Calibri" w:hAnsi="Calibri"/>
                <w:b/>
                <w:szCs w:val="22"/>
              </w:rPr>
              <w:t>Nově</w:t>
            </w:r>
          </w:p>
        </w:tc>
        <w:tc>
          <w:tcPr>
            <w:tcW w:w="1809" w:type="dxa"/>
            <w:shd w:val="clear" w:color="auto" w:fill="auto"/>
          </w:tcPr>
          <w:p w14:paraId="5A737AC4" w14:textId="77777777" w:rsidR="001A6771" w:rsidRPr="001A6771" w:rsidRDefault="001A6771" w:rsidP="001A6771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A6771">
              <w:rPr>
                <w:rFonts w:ascii="Calibri" w:hAnsi="Calibri"/>
                <w:b/>
                <w:szCs w:val="22"/>
              </w:rPr>
              <w:t>Změna</w:t>
            </w:r>
          </w:p>
        </w:tc>
      </w:tr>
      <w:tr w:rsidR="001A6771" w:rsidRPr="00A37776" w14:paraId="71A9FB9D" w14:textId="77777777" w:rsidTr="001A6771">
        <w:tc>
          <w:tcPr>
            <w:tcW w:w="3598" w:type="dxa"/>
            <w:shd w:val="clear" w:color="auto" w:fill="auto"/>
          </w:tcPr>
          <w:p w14:paraId="0CC851F1" w14:textId="77777777" w:rsidR="001A6771" w:rsidRPr="001A6771" w:rsidRDefault="001A6771" w:rsidP="001A6771">
            <w:pPr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Celková plocha distribuční platformy</w:t>
            </w:r>
          </w:p>
        </w:tc>
        <w:tc>
          <w:tcPr>
            <w:tcW w:w="1361" w:type="dxa"/>
            <w:shd w:val="clear" w:color="auto" w:fill="auto"/>
          </w:tcPr>
          <w:p w14:paraId="7BFC5075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485 m²</w:t>
            </w:r>
          </w:p>
        </w:tc>
        <w:tc>
          <w:tcPr>
            <w:tcW w:w="1701" w:type="dxa"/>
            <w:shd w:val="clear" w:color="auto" w:fill="auto"/>
          </w:tcPr>
          <w:p w14:paraId="19A78467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1070 m²</w:t>
            </w:r>
          </w:p>
        </w:tc>
        <w:tc>
          <w:tcPr>
            <w:tcW w:w="1809" w:type="dxa"/>
            <w:shd w:val="clear" w:color="auto" w:fill="auto"/>
          </w:tcPr>
          <w:p w14:paraId="4A8F2C79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+ 585 m²</w:t>
            </w:r>
          </w:p>
        </w:tc>
      </w:tr>
      <w:tr w:rsidR="001A6771" w:rsidRPr="00A37776" w14:paraId="1203D14C" w14:textId="77777777" w:rsidTr="001A6771">
        <w:tc>
          <w:tcPr>
            <w:tcW w:w="3598" w:type="dxa"/>
            <w:shd w:val="clear" w:color="auto" w:fill="auto"/>
          </w:tcPr>
          <w:p w14:paraId="2126B830" w14:textId="77777777" w:rsidR="001A6771" w:rsidRPr="001A6771" w:rsidRDefault="001A6771" w:rsidP="001A6771">
            <w:pPr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Plocha určená pro chlazené zboží</w:t>
            </w:r>
          </w:p>
        </w:tc>
        <w:tc>
          <w:tcPr>
            <w:tcW w:w="1361" w:type="dxa"/>
            <w:shd w:val="clear" w:color="auto" w:fill="auto"/>
          </w:tcPr>
          <w:p w14:paraId="6574D08B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178 m²</w:t>
            </w:r>
          </w:p>
        </w:tc>
        <w:tc>
          <w:tcPr>
            <w:tcW w:w="1701" w:type="dxa"/>
            <w:shd w:val="clear" w:color="auto" w:fill="auto"/>
          </w:tcPr>
          <w:p w14:paraId="4D714CCC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721 m²</w:t>
            </w:r>
          </w:p>
        </w:tc>
        <w:tc>
          <w:tcPr>
            <w:tcW w:w="1809" w:type="dxa"/>
            <w:shd w:val="clear" w:color="auto" w:fill="auto"/>
          </w:tcPr>
          <w:p w14:paraId="0E9C01F5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+ 543 m²</w:t>
            </w:r>
          </w:p>
        </w:tc>
      </w:tr>
      <w:tr w:rsidR="001A6771" w:rsidRPr="00A37776" w14:paraId="2E4B127E" w14:textId="77777777" w:rsidTr="001A6771">
        <w:tc>
          <w:tcPr>
            <w:tcW w:w="3598" w:type="dxa"/>
            <w:shd w:val="clear" w:color="auto" w:fill="auto"/>
          </w:tcPr>
          <w:p w14:paraId="37811A6A" w14:textId="77777777" w:rsidR="001A6771" w:rsidRPr="001A6771" w:rsidRDefault="001A6771" w:rsidP="001A6771">
            <w:pPr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Rozloha mrazicího skladu</w:t>
            </w:r>
          </w:p>
        </w:tc>
        <w:tc>
          <w:tcPr>
            <w:tcW w:w="1361" w:type="dxa"/>
            <w:shd w:val="clear" w:color="auto" w:fill="auto"/>
          </w:tcPr>
          <w:p w14:paraId="6EDF2B1F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45 m²</w:t>
            </w:r>
          </w:p>
        </w:tc>
        <w:tc>
          <w:tcPr>
            <w:tcW w:w="1701" w:type="dxa"/>
            <w:shd w:val="clear" w:color="auto" w:fill="auto"/>
          </w:tcPr>
          <w:p w14:paraId="02864392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96 m²</w:t>
            </w:r>
          </w:p>
        </w:tc>
        <w:tc>
          <w:tcPr>
            <w:tcW w:w="1809" w:type="dxa"/>
            <w:shd w:val="clear" w:color="auto" w:fill="auto"/>
          </w:tcPr>
          <w:p w14:paraId="73DADC87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+ 51 m²</w:t>
            </w:r>
          </w:p>
        </w:tc>
      </w:tr>
      <w:tr w:rsidR="001A6771" w:rsidRPr="00A37776" w14:paraId="387046E5" w14:textId="77777777" w:rsidTr="001A6771">
        <w:tc>
          <w:tcPr>
            <w:tcW w:w="3598" w:type="dxa"/>
            <w:shd w:val="clear" w:color="auto" w:fill="auto"/>
          </w:tcPr>
          <w:p w14:paraId="11114877" w14:textId="77777777" w:rsidR="001A6771" w:rsidRPr="001A6771" w:rsidRDefault="001A6771" w:rsidP="001A6771">
            <w:pPr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Kancelářské prostory</w:t>
            </w:r>
          </w:p>
        </w:tc>
        <w:tc>
          <w:tcPr>
            <w:tcW w:w="1361" w:type="dxa"/>
            <w:shd w:val="clear" w:color="auto" w:fill="auto"/>
          </w:tcPr>
          <w:p w14:paraId="5F15A4CB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32 m²</w:t>
            </w:r>
          </w:p>
        </w:tc>
        <w:tc>
          <w:tcPr>
            <w:tcW w:w="1701" w:type="dxa"/>
            <w:shd w:val="clear" w:color="auto" w:fill="auto"/>
          </w:tcPr>
          <w:p w14:paraId="5C5FD5FD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83 m²</w:t>
            </w:r>
          </w:p>
        </w:tc>
        <w:tc>
          <w:tcPr>
            <w:tcW w:w="1809" w:type="dxa"/>
            <w:shd w:val="clear" w:color="auto" w:fill="auto"/>
          </w:tcPr>
          <w:p w14:paraId="63A1275F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+ 51 m²</w:t>
            </w:r>
          </w:p>
        </w:tc>
      </w:tr>
      <w:tr w:rsidR="001A6771" w:rsidRPr="00A37776" w14:paraId="4001E467" w14:textId="77777777" w:rsidTr="001A6771">
        <w:tc>
          <w:tcPr>
            <w:tcW w:w="3598" w:type="dxa"/>
            <w:shd w:val="clear" w:color="auto" w:fill="auto"/>
          </w:tcPr>
          <w:p w14:paraId="465CA1CC" w14:textId="77777777" w:rsidR="001A6771" w:rsidRPr="001A6771" w:rsidRDefault="001A6771" w:rsidP="001A6771">
            <w:pPr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Počet nákladových ramp</w:t>
            </w:r>
          </w:p>
        </w:tc>
        <w:tc>
          <w:tcPr>
            <w:tcW w:w="1361" w:type="dxa"/>
            <w:shd w:val="clear" w:color="auto" w:fill="auto"/>
          </w:tcPr>
          <w:p w14:paraId="6AB7EA72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AA015D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14:paraId="1103207C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+ 4</w:t>
            </w:r>
          </w:p>
        </w:tc>
      </w:tr>
      <w:tr w:rsidR="001A6771" w:rsidRPr="00A37776" w14:paraId="08FE4135" w14:textId="77777777" w:rsidTr="001A6771">
        <w:tc>
          <w:tcPr>
            <w:tcW w:w="3598" w:type="dxa"/>
            <w:shd w:val="clear" w:color="auto" w:fill="auto"/>
          </w:tcPr>
          <w:p w14:paraId="23A41577" w14:textId="77777777" w:rsidR="001A6771" w:rsidRPr="001A6771" w:rsidRDefault="001A6771" w:rsidP="001A6771">
            <w:pPr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Počet pracovníků distribuce</w:t>
            </w:r>
          </w:p>
        </w:tc>
        <w:tc>
          <w:tcPr>
            <w:tcW w:w="1361" w:type="dxa"/>
            <w:shd w:val="clear" w:color="auto" w:fill="auto"/>
          </w:tcPr>
          <w:p w14:paraId="68D84C19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4CEC3B11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1809" w:type="dxa"/>
            <w:shd w:val="clear" w:color="auto" w:fill="auto"/>
          </w:tcPr>
          <w:p w14:paraId="1DA2C8CE" w14:textId="77777777" w:rsidR="001A6771" w:rsidRPr="001A6771" w:rsidRDefault="001A6771" w:rsidP="001A6771">
            <w:pPr>
              <w:jc w:val="center"/>
              <w:rPr>
                <w:rFonts w:ascii="Calibri" w:hAnsi="Calibri"/>
                <w:szCs w:val="22"/>
              </w:rPr>
            </w:pPr>
            <w:r w:rsidRPr="001A6771">
              <w:rPr>
                <w:rFonts w:ascii="Calibri" w:hAnsi="Calibri"/>
                <w:szCs w:val="22"/>
              </w:rPr>
              <w:t>+ 3</w:t>
            </w:r>
          </w:p>
        </w:tc>
      </w:tr>
    </w:tbl>
    <w:p w14:paraId="77E45712" w14:textId="77777777" w:rsidR="00A0266E" w:rsidRPr="001C14DC" w:rsidRDefault="00A0266E" w:rsidP="00C70A92"/>
    <w:p w14:paraId="39377DEA" w14:textId="77777777" w:rsidR="001A6771" w:rsidRDefault="001A6771" w:rsidP="00B868BD">
      <w:pPr>
        <w:jc w:val="both"/>
      </w:pPr>
    </w:p>
    <w:p w14:paraId="20E649F5" w14:textId="77777777" w:rsidR="001A6771" w:rsidRDefault="001A6771" w:rsidP="00B868BD">
      <w:pPr>
        <w:jc w:val="both"/>
      </w:pPr>
    </w:p>
    <w:p w14:paraId="1D1854D7" w14:textId="77777777" w:rsidR="001A6771" w:rsidRDefault="001A6771" w:rsidP="00B868BD">
      <w:pPr>
        <w:jc w:val="both"/>
      </w:pPr>
    </w:p>
    <w:p w14:paraId="497B73A1" w14:textId="77777777" w:rsidR="001A6771" w:rsidRDefault="001A6771" w:rsidP="00B868BD">
      <w:pPr>
        <w:jc w:val="both"/>
      </w:pPr>
    </w:p>
    <w:p w14:paraId="200FB1D2" w14:textId="77777777" w:rsidR="001A6771" w:rsidRDefault="001A6771" w:rsidP="00B868BD">
      <w:pPr>
        <w:jc w:val="both"/>
      </w:pPr>
    </w:p>
    <w:p w14:paraId="15257FF6" w14:textId="77777777" w:rsidR="001A6771" w:rsidRDefault="001A6771" w:rsidP="00B868BD">
      <w:pPr>
        <w:jc w:val="both"/>
      </w:pPr>
    </w:p>
    <w:p w14:paraId="5AAABC75" w14:textId="77777777" w:rsidR="001A6771" w:rsidRDefault="001A6771" w:rsidP="00B868BD">
      <w:pPr>
        <w:jc w:val="both"/>
      </w:pPr>
    </w:p>
    <w:p w14:paraId="630CC844" w14:textId="77777777" w:rsidR="001A6771" w:rsidRDefault="001A6771" w:rsidP="00B868BD">
      <w:pPr>
        <w:jc w:val="both"/>
      </w:pPr>
    </w:p>
    <w:p w14:paraId="7C6BCAE4" w14:textId="77777777" w:rsidR="001A6771" w:rsidRDefault="001A6771" w:rsidP="00B868BD">
      <w:pPr>
        <w:jc w:val="both"/>
      </w:pPr>
    </w:p>
    <w:p w14:paraId="724A9BFB" w14:textId="415C516F" w:rsidR="00F8452A" w:rsidRDefault="00FB69CF" w:rsidP="00B868BD">
      <w:pPr>
        <w:jc w:val="both"/>
      </w:pPr>
      <w:r w:rsidRPr="001C14DC">
        <w:t>MAKRO</w:t>
      </w:r>
      <w:r w:rsidR="005F37E3">
        <w:t xml:space="preserve"> Distribuce</w:t>
      </w:r>
      <w:r w:rsidRPr="001C14DC">
        <w:t xml:space="preserve"> dodává zboží až do </w:t>
      </w:r>
      <w:r w:rsidR="005F37E3">
        <w:t xml:space="preserve">vzdálenosti </w:t>
      </w:r>
      <w:r w:rsidRPr="001C14DC">
        <w:t>250</w:t>
      </w:r>
      <w:r w:rsidR="00B868BD">
        <w:t xml:space="preserve"> km</w:t>
      </w:r>
      <w:r w:rsidR="005F37E3">
        <w:t xml:space="preserve"> od</w:t>
      </w:r>
      <w:r w:rsidR="00B868BD">
        <w:t xml:space="preserve"> plzeňského velkoobchodu, </w:t>
      </w:r>
      <w:r w:rsidR="00657AD5">
        <w:t xml:space="preserve">přičemž </w:t>
      </w:r>
      <w:r w:rsidRPr="001C14DC">
        <w:t xml:space="preserve">průměrná vzdálenost dosavadního rozvoru byla 140 km. </w:t>
      </w:r>
      <w:r w:rsidR="005F37E3">
        <w:t>Ne</w:t>
      </w:r>
      <w:r w:rsidR="00F8452A">
        <w:t>jčastěji zaváží suché potraviny, mléčné výrobky, maso a nápoje.</w:t>
      </w:r>
    </w:p>
    <w:p w14:paraId="3FF0276B" w14:textId="77777777" w:rsidR="0008236E" w:rsidRDefault="0008236E" w:rsidP="00B868BD">
      <w:pPr>
        <w:jc w:val="both"/>
      </w:pPr>
    </w:p>
    <w:p w14:paraId="7B24FDAC" w14:textId="7785584C" w:rsidR="0008236E" w:rsidRDefault="0008236E" w:rsidP="00B868BD">
      <w:pPr>
        <w:jc w:val="both"/>
      </w:pPr>
      <w:r>
        <w:t>MAKRO Plzeň také podporuje regionální producenty a spolupracuje s lokálními dodavateli. Me</w:t>
      </w:r>
      <w:r w:rsidR="00360E31">
        <w:t>zi nejvýznamnější</w:t>
      </w:r>
      <w:r w:rsidR="00670990">
        <w:t xml:space="preserve"> patří </w:t>
      </w:r>
      <w:r w:rsidR="00670990" w:rsidRPr="002B2E9F">
        <w:t>společnost</w:t>
      </w:r>
      <w:r w:rsidR="00DB2E64" w:rsidRPr="002B2E9F">
        <w:t>i</w:t>
      </w:r>
      <w:r w:rsidR="00360E31" w:rsidRPr="002B2E9F">
        <w:t xml:space="preserve"> </w:t>
      </w:r>
      <w:proofErr w:type="spellStart"/>
      <w:r w:rsidR="00360E31" w:rsidRPr="002B2E9F">
        <w:t>Milk</w:t>
      </w:r>
      <w:r w:rsidR="00670990" w:rsidRPr="002B2E9F">
        <w:t>natur</w:t>
      </w:r>
      <w:proofErr w:type="spellEnd"/>
      <w:r w:rsidR="00670990" w:rsidRPr="002B2E9F">
        <w:t xml:space="preserve">, </w:t>
      </w:r>
      <w:r w:rsidR="002B2E9F" w:rsidRPr="002B2E9F">
        <w:t xml:space="preserve">od které nakupuje čerstvé mléko </w:t>
      </w:r>
      <w:r w:rsidR="00DB2E64" w:rsidRPr="002B2E9F">
        <w:t xml:space="preserve">Pivovar </w:t>
      </w:r>
      <w:r w:rsidR="002B2E9F">
        <w:t xml:space="preserve">Purkmistr, který je v Plzni proslulý </w:t>
      </w:r>
      <w:r w:rsidR="00DB2E64" w:rsidRPr="002B2E9F">
        <w:t>svými pivními speciály.</w:t>
      </w:r>
    </w:p>
    <w:p w14:paraId="0DACD53C" w14:textId="77777777" w:rsidR="00B757C5" w:rsidRDefault="00B757C5" w:rsidP="00B868BD">
      <w:pPr>
        <w:jc w:val="both"/>
      </w:pPr>
    </w:p>
    <w:p w14:paraId="117F2515" w14:textId="77777777" w:rsidR="00F8452A" w:rsidRDefault="00F8452A" w:rsidP="00B868BD">
      <w:pPr>
        <w:jc w:val="both"/>
      </w:pPr>
    </w:p>
    <w:p w14:paraId="598CFAB8" w14:textId="182AE9E9" w:rsidR="00FB4A9D" w:rsidRPr="001C14DC" w:rsidRDefault="00B757C5" w:rsidP="00B757C5">
      <w:pPr>
        <w:spacing w:after="200"/>
        <w:jc w:val="center"/>
      </w:pPr>
      <w:r>
        <w:t>*</w:t>
      </w:r>
      <w:r w:rsidR="00FB4A9D" w:rsidRPr="001C14DC">
        <w:rPr>
          <w:sz w:val="24"/>
        </w:rPr>
        <w:t>**</w:t>
      </w:r>
    </w:p>
    <w:p w14:paraId="107B4EDF" w14:textId="77777777" w:rsidR="00FB4A9D" w:rsidRPr="001C14DC" w:rsidRDefault="00FB4A9D" w:rsidP="00BD0F65">
      <w:pPr>
        <w:widowControl w:val="0"/>
        <w:spacing w:line="23" w:lineRule="atLeast"/>
        <w:jc w:val="both"/>
      </w:pPr>
      <w:r w:rsidRPr="001C14DC">
        <w:rPr>
          <w:b/>
          <w:sz w:val="20"/>
        </w:rPr>
        <w:t>METRO/MAKRO Cash &amp; Carry</w:t>
      </w:r>
      <w:r w:rsidRPr="001C14DC">
        <w:rPr>
          <w:sz w:val="20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1C14DC">
        <w:rPr>
          <w:sz w:val="20"/>
        </w:rPr>
        <w:t>Markt</w:t>
      </w:r>
      <w:proofErr w:type="spellEnd"/>
      <w:r w:rsidRPr="001C14DC">
        <w:rPr>
          <w:sz w:val="20"/>
        </w:rPr>
        <w:t xml:space="preserve"> a Saturn jako evropský lídr v oblasti prodeje spotřební elektroniky, a </w:t>
      </w:r>
      <w:proofErr w:type="spellStart"/>
      <w:r w:rsidRPr="001C14DC">
        <w:rPr>
          <w:sz w:val="20"/>
        </w:rPr>
        <w:t>Galeria</w:t>
      </w:r>
      <w:proofErr w:type="spellEnd"/>
      <w:r w:rsidRPr="001C14DC">
        <w:rPr>
          <w:sz w:val="20"/>
        </w:rPr>
        <w:t xml:space="preserve"> </w:t>
      </w:r>
      <w:proofErr w:type="spellStart"/>
      <w:r w:rsidRPr="001C14DC">
        <w:rPr>
          <w:sz w:val="20"/>
        </w:rPr>
        <w:t>Kaufhof</w:t>
      </w:r>
      <w:proofErr w:type="spellEnd"/>
      <w:r w:rsidRPr="001C14DC">
        <w:rPr>
          <w:sz w:val="20"/>
        </w:rPr>
        <w:t xml:space="preserve"> v segmentu obchodních domů.</w:t>
      </w:r>
    </w:p>
    <w:p w14:paraId="658D754F" w14:textId="77777777" w:rsidR="00FB4A9D" w:rsidRPr="001C14DC" w:rsidRDefault="00FB4A9D" w:rsidP="00BD0F65">
      <w:pPr>
        <w:widowControl w:val="0"/>
        <w:spacing w:line="23" w:lineRule="atLeast"/>
      </w:pPr>
    </w:p>
    <w:p w14:paraId="7EDA4FA8" w14:textId="77777777" w:rsidR="00FB4A9D" w:rsidRPr="001C14DC" w:rsidRDefault="00FB4A9D" w:rsidP="00BD0F65">
      <w:pPr>
        <w:widowControl w:val="0"/>
        <w:spacing w:line="23" w:lineRule="atLeast"/>
      </w:pPr>
      <w:r w:rsidRPr="001C14DC">
        <w:rPr>
          <w:b/>
          <w:sz w:val="20"/>
          <w:u w:val="single"/>
        </w:rPr>
        <w:t xml:space="preserve">Pro více informací kontaktujte: </w:t>
      </w:r>
    </w:p>
    <w:p w14:paraId="182ED8D2" w14:textId="77777777" w:rsidR="00FB4A9D" w:rsidRPr="001C14DC" w:rsidRDefault="00FB4A9D" w:rsidP="00BD0F65">
      <w:pPr>
        <w:widowControl w:val="0"/>
        <w:spacing w:line="23" w:lineRule="atLeast"/>
        <w:rPr>
          <w:b/>
          <w:sz w:val="20"/>
        </w:rPr>
      </w:pPr>
    </w:p>
    <w:p w14:paraId="118E50B4" w14:textId="2F848882" w:rsidR="001C14DC" w:rsidRPr="001C14DC" w:rsidRDefault="001C14DC" w:rsidP="001C14DC">
      <w:pPr>
        <w:widowControl w:val="0"/>
        <w:jc w:val="both"/>
        <w:rPr>
          <w:sz w:val="20"/>
          <w:szCs w:val="22"/>
        </w:rPr>
      </w:pPr>
      <w:r w:rsidRPr="001C14DC">
        <w:rPr>
          <w:b/>
          <w:sz w:val="20"/>
          <w:szCs w:val="22"/>
        </w:rPr>
        <w:t xml:space="preserve">Tereza </w:t>
      </w:r>
      <w:r w:rsidR="00A42C3D">
        <w:rPr>
          <w:b/>
          <w:sz w:val="20"/>
          <w:szCs w:val="22"/>
        </w:rPr>
        <w:t>Voříšková</w:t>
      </w:r>
    </w:p>
    <w:p w14:paraId="1BBAB8F9" w14:textId="77777777" w:rsidR="001C14DC" w:rsidRPr="001C14DC" w:rsidRDefault="001C14DC" w:rsidP="001C14DC">
      <w:pPr>
        <w:widowControl w:val="0"/>
        <w:jc w:val="both"/>
        <w:rPr>
          <w:sz w:val="20"/>
          <w:szCs w:val="22"/>
        </w:rPr>
      </w:pPr>
      <w:proofErr w:type="spellStart"/>
      <w:r w:rsidRPr="001C14DC">
        <w:rPr>
          <w:sz w:val="20"/>
          <w:szCs w:val="22"/>
        </w:rPr>
        <w:t>Inspiro</w:t>
      </w:r>
      <w:proofErr w:type="spellEnd"/>
      <w:r w:rsidRPr="001C14DC">
        <w:rPr>
          <w:sz w:val="20"/>
          <w:szCs w:val="22"/>
        </w:rPr>
        <w:t xml:space="preserve"> </w:t>
      </w:r>
      <w:proofErr w:type="spellStart"/>
      <w:r w:rsidRPr="001C14DC">
        <w:rPr>
          <w:sz w:val="20"/>
          <w:szCs w:val="22"/>
        </w:rPr>
        <w:t>Solutions</w:t>
      </w:r>
      <w:proofErr w:type="spellEnd"/>
    </w:p>
    <w:p w14:paraId="6556E90B" w14:textId="3DA3B5E2" w:rsidR="001C14DC" w:rsidRPr="001C14DC" w:rsidRDefault="00A42C3D" w:rsidP="001C14DC">
      <w:pPr>
        <w:widowControl w:val="0"/>
        <w:jc w:val="both"/>
        <w:rPr>
          <w:sz w:val="20"/>
          <w:szCs w:val="22"/>
        </w:rPr>
      </w:pPr>
      <w:r>
        <w:rPr>
          <w:sz w:val="20"/>
          <w:szCs w:val="22"/>
        </w:rPr>
        <w:t>tel.: +420 604 </w:t>
      </w:r>
      <w:r w:rsidR="001C14DC" w:rsidRPr="001C14DC">
        <w:rPr>
          <w:sz w:val="20"/>
          <w:szCs w:val="22"/>
        </w:rPr>
        <w:t>2</w:t>
      </w:r>
      <w:r>
        <w:rPr>
          <w:sz w:val="20"/>
          <w:szCs w:val="22"/>
        </w:rPr>
        <w:t>21 905</w:t>
      </w:r>
    </w:p>
    <w:p w14:paraId="52373ADD" w14:textId="04EEFABC" w:rsidR="001C14DC" w:rsidRPr="001C14DC" w:rsidRDefault="001C14DC" w:rsidP="001C14DC">
      <w:pPr>
        <w:widowControl w:val="0"/>
        <w:jc w:val="both"/>
        <w:rPr>
          <w:sz w:val="20"/>
          <w:szCs w:val="22"/>
        </w:rPr>
      </w:pPr>
      <w:r w:rsidRPr="001C14DC">
        <w:rPr>
          <w:sz w:val="20"/>
          <w:szCs w:val="22"/>
        </w:rPr>
        <w:t xml:space="preserve">e-mail: </w:t>
      </w:r>
      <w:hyperlink r:id="rId7" w:history="1">
        <w:r w:rsidR="006E1DE1" w:rsidRPr="00190786">
          <w:rPr>
            <w:rStyle w:val="Hyperlink"/>
            <w:sz w:val="20"/>
            <w:szCs w:val="22"/>
          </w:rPr>
          <w:t>tereza.voriskova@inspiro-solutions.cz</w:t>
        </w:r>
      </w:hyperlink>
      <w:r w:rsidRPr="001C14DC">
        <w:rPr>
          <w:sz w:val="20"/>
          <w:szCs w:val="22"/>
        </w:rPr>
        <w:t xml:space="preserve"> </w:t>
      </w:r>
    </w:p>
    <w:p w14:paraId="2BDA1165" w14:textId="77777777" w:rsidR="001C14DC" w:rsidRPr="001C14DC" w:rsidRDefault="001C14DC" w:rsidP="001C14DC">
      <w:pPr>
        <w:jc w:val="both"/>
        <w:outlineLvl w:val="0"/>
        <w:rPr>
          <w:b/>
          <w:sz w:val="20"/>
          <w:szCs w:val="22"/>
        </w:rPr>
      </w:pPr>
    </w:p>
    <w:p w14:paraId="67DA12C0" w14:textId="77777777" w:rsidR="001C14DC" w:rsidRPr="001C14DC" w:rsidRDefault="001C14DC" w:rsidP="001C14DC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14DC">
        <w:rPr>
          <w:rFonts w:ascii="Arial" w:hAnsi="Arial" w:cs="Arial"/>
          <w:b/>
          <w:sz w:val="20"/>
          <w:szCs w:val="20"/>
        </w:rPr>
        <w:t xml:space="preserve">Romana </w:t>
      </w:r>
      <w:proofErr w:type="spellStart"/>
      <w:r w:rsidRPr="001C14DC">
        <w:rPr>
          <w:rFonts w:ascii="Arial" w:hAnsi="Arial" w:cs="Arial"/>
          <w:b/>
          <w:sz w:val="20"/>
          <w:szCs w:val="20"/>
        </w:rPr>
        <w:t>Nýdrle</w:t>
      </w:r>
      <w:proofErr w:type="spellEnd"/>
      <w:r w:rsidRPr="001C14DC">
        <w:rPr>
          <w:rFonts w:ascii="Arial" w:hAnsi="Arial" w:cs="Arial"/>
          <w:sz w:val="20"/>
          <w:szCs w:val="20"/>
        </w:rPr>
        <w:t>, ředitelka korporátní komunikace</w:t>
      </w:r>
    </w:p>
    <w:p w14:paraId="340E3F65" w14:textId="77777777" w:rsidR="001C14DC" w:rsidRPr="001C14DC" w:rsidRDefault="001C14DC" w:rsidP="001C14DC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14DC">
        <w:rPr>
          <w:rFonts w:ascii="Arial" w:hAnsi="Arial" w:cs="Arial"/>
          <w:sz w:val="20"/>
          <w:szCs w:val="20"/>
        </w:rPr>
        <w:t>MAKRO Cash &amp; Carry ČR</w:t>
      </w:r>
    </w:p>
    <w:p w14:paraId="21A2D1E5" w14:textId="77777777" w:rsidR="001C14DC" w:rsidRPr="001C14DC" w:rsidRDefault="001C14DC" w:rsidP="001C14DC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14DC">
        <w:rPr>
          <w:rFonts w:ascii="Arial" w:hAnsi="Arial" w:cs="Arial"/>
          <w:sz w:val="20"/>
          <w:szCs w:val="20"/>
        </w:rPr>
        <w:t>tel.: +420 220 389 521</w:t>
      </w:r>
    </w:p>
    <w:p w14:paraId="7E5B0D9D" w14:textId="77777777" w:rsidR="001C14DC" w:rsidRPr="001C14DC" w:rsidRDefault="001C14DC" w:rsidP="001C14DC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1C14DC">
        <w:rPr>
          <w:rFonts w:ascii="Arial" w:hAnsi="Arial" w:cs="Arial"/>
          <w:sz w:val="20"/>
          <w:szCs w:val="20"/>
        </w:rPr>
        <w:t>e-mail:</w:t>
      </w:r>
      <w:r w:rsidRPr="001C14DC">
        <w:rPr>
          <w:rFonts w:ascii="Arial" w:hAnsi="Arial" w:cs="Arial"/>
          <w:sz w:val="20"/>
          <w:szCs w:val="20"/>
        </w:rPr>
        <w:tab/>
      </w:r>
      <w:hyperlink r:id="rId8" w:history="1">
        <w:r w:rsidRPr="001C14DC">
          <w:rPr>
            <w:rStyle w:val="Hyperlink"/>
            <w:rFonts w:ascii="Arial" w:hAnsi="Arial" w:cs="Arial"/>
            <w:sz w:val="20"/>
            <w:szCs w:val="20"/>
          </w:rPr>
          <w:t>romana.nydrle@makro.cz</w:t>
        </w:r>
      </w:hyperlink>
    </w:p>
    <w:p w14:paraId="06262E8F" w14:textId="77777777" w:rsidR="001C14DC" w:rsidRPr="001C14DC" w:rsidRDefault="001C14DC" w:rsidP="001C14DC">
      <w:pPr>
        <w:pStyle w:val="ColorfulList-Accent1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1D4D46F" w14:textId="77777777" w:rsidR="001C14DC" w:rsidRPr="001C14DC" w:rsidRDefault="00CD7B96" w:rsidP="001C14DC">
      <w:pPr>
        <w:rPr>
          <w:szCs w:val="22"/>
        </w:rPr>
      </w:pPr>
      <w:hyperlink r:id="rId9" w:history="1">
        <w:r w:rsidR="001C14DC" w:rsidRPr="001C14DC">
          <w:rPr>
            <w:rStyle w:val="Hyperlink"/>
            <w:sz w:val="20"/>
          </w:rPr>
          <w:t>www.makro.cz</w:t>
        </w:r>
      </w:hyperlink>
      <w:r w:rsidR="001C14DC" w:rsidRPr="001C14DC">
        <w:rPr>
          <w:sz w:val="20"/>
        </w:rPr>
        <w:t xml:space="preserve">, </w:t>
      </w:r>
      <w:hyperlink r:id="rId10" w:history="1">
        <w:r w:rsidR="001C14DC" w:rsidRPr="001C14DC">
          <w:rPr>
            <w:rStyle w:val="Hyperlink"/>
            <w:sz w:val="20"/>
          </w:rPr>
          <w:t>www.facebook.com/makro.cz</w:t>
        </w:r>
      </w:hyperlink>
    </w:p>
    <w:p w14:paraId="299A4A48" w14:textId="77777777" w:rsidR="00E52C73" w:rsidRPr="001C14DC" w:rsidRDefault="00E52C73" w:rsidP="00BD0F65">
      <w:pPr>
        <w:spacing w:line="23" w:lineRule="atLeast"/>
      </w:pPr>
    </w:p>
    <w:sectPr w:rsidR="00E52C73" w:rsidRPr="001C14DC">
      <w:headerReference w:type="default" r:id="rId11"/>
      <w:footerReference w:type="default" r:id="rId12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6E3B7" w14:textId="77777777" w:rsidR="00CD7B96" w:rsidRDefault="00CD7B96">
      <w:pPr>
        <w:spacing w:line="240" w:lineRule="auto"/>
      </w:pPr>
      <w:r>
        <w:separator/>
      </w:r>
    </w:p>
  </w:endnote>
  <w:endnote w:type="continuationSeparator" w:id="0">
    <w:p w14:paraId="221526C0" w14:textId="77777777" w:rsidR="00CD7B96" w:rsidRDefault="00CD7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9D63" w14:textId="77777777" w:rsidR="008E363B" w:rsidRDefault="008E363B">
    <w:pPr>
      <w:widowControl w:val="0"/>
      <w:spacing w:line="240" w:lineRule="auto"/>
    </w:pPr>
  </w:p>
  <w:p w14:paraId="5D82C7DD" w14:textId="77777777" w:rsidR="008E363B" w:rsidRDefault="008E363B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D9016" w14:textId="77777777" w:rsidR="00CD7B96" w:rsidRDefault="00CD7B96">
      <w:pPr>
        <w:spacing w:line="240" w:lineRule="auto"/>
      </w:pPr>
      <w:r>
        <w:separator/>
      </w:r>
    </w:p>
  </w:footnote>
  <w:footnote w:type="continuationSeparator" w:id="0">
    <w:p w14:paraId="50E9EF32" w14:textId="77777777" w:rsidR="00CD7B96" w:rsidRDefault="00CD7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3FE5" w14:textId="77777777" w:rsidR="008E363B" w:rsidRDefault="008E363B">
    <w:pPr>
      <w:widowControl w:val="0"/>
      <w:spacing w:line="240" w:lineRule="auto"/>
      <w:jc w:val="center"/>
    </w:pPr>
    <w:r>
      <w:rPr>
        <w:noProof/>
        <w:lang w:val="en-GB" w:eastAsia="en-GB"/>
      </w:rPr>
      <w:drawing>
        <wp:inline distT="0" distB="0" distL="114300" distR="114300" wp14:anchorId="5AD0C087" wp14:editId="1576E9CA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E429FA" w14:textId="77777777" w:rsidR="008E363B" w:rsidRDefault="008E363B">
    <w:pPr>
      <w:widowControl w:val="0"/>
      <w:spacing w:line="240" w:lineRule="auto"/>
      <w:jc w:val="center"/>
    </w:pPr>
  </w:p>
  <w:p w14:paraId="502B4A57" w14:textId="46466175" w:rsidR="008E363B" w:rsidRDefault="008E363B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578B2"/>
    <w:multiLevelType w:val="hybridMultilevel"/>
    <w:tmpl w:val="427AB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D"/>
    <w:rsid w:val="00000321"/>
    <w:rsid w:val="000119EF"/>
    <w:rsid w:val="00012916"/>
    <w:rsid w:val="0002243F"/>
    <w:rsid w:val="0007210F"/>
    <w:rsid w:val="00073136"/>
    <w:rsid w:val="0008236E"/>
    <w:rsid w:val="00086AED"/>
    <w:rsid w:val="00090608"/>
    <w:rsid w:val="00090A84"/>
    <w:rsid w:val="0009272C"/>
    <w:rsid w:val="000E6D03"/>
    <w:rsid w:val="00135AEB"/>
    <w:rsid w:val="00153398"/>
    <w:rsid w:val="0016361A"/>
    <w:rsid w:val="00183E11"/>
    <w:rsid w:val="001A6771"/>
    <w:rsid w:val="001B6921"/>
    <w:rsid w:val="001C14DC"/>
    <w:rsid w:val="001D2C05"/>
    <w:rsid w:val="001D78BA"/>
    <w:rsid w:val="001E7541"/>
    <w:rsid w:val="001F115E"/>
    <w:rsid w:val="00203EAF"/>
    <w:rsid w:val="00206EEC"/>
    <w:rsid w:val="0023754E"/>
    <w:rsid w:val="002724D4"/>
    <w:rsid w:val="002B2E9F"/>
    <w:rsid w:val="002C21CF"/>
    <w:rsid w:val="003268EB"/>
    <w:rsid w:val="003459F3"/>
    <w:rsid w:val="00360E31"/>
    <w:rsid w:val="003615E6"/>
    <w:rsid w:val="0039006E"/>
    <w:rsid w:val="00393BD6"/>
    <w:rsid w:val="003C49C7"/>
    <w:rsid w:val="003D2069"/>
    <w:rsid w:val="003D7AC0"/>
    <w:rsid w:val="003E4B77"/>
    <w:rsid w:val="00476052"/>
    <w:rsid w:val="004804D8"/>
    <w:rsid w:val="00494599"/>
    <w:rsid w:val="004A492D"/>
    <w:rsid w:val="004B0416"/>
    <w:rsid w:val="004C7635"/>
    <w:rsid w:val="004D0B60"/>
    <w:rsid w:val="004E113C"/>
    <w:rsid w:val="004F7DAF"/>
    <w:rsid w:val="00535A96"/>
    <w:rsid w:val="0057535B"/>
    <w:rsid w:val="005F37E3"/>
    <w:rsid w:val="00625CE7"/>
    <w:rsid w:val="00657AD5"/>
    <w:rsid w:val="00670990"/>
    <w:rsid w:val="00684A7B"/>
    <w:rsid w:val="006E1DE1"/>
    <w:rsid w:val="00757648"/>
    <w:rsid w:val="00765141"/>
    <w:rsid w:val="007773D1"/>
    <w:rsid w:val="00790D7E"/>
    <w:rsid w:val="007957D0"/>
    <w:rsid w:val="007D23E3"/>
    <w:rsid w:val="007F5794"/>
    <w:rsid w:val="008E363B"/>
    <w:rsid w:val="008F360D"/>
    <w:rsid w:val="0095555A"/>
    <w:rsid w:val="009611D3"/>
    <w:rsid w:val="009A5356"/>
    <w:rsid w:val="009C4F4A"/>
    <w:rsid w:val="009C6D20"/>
    <w:rsid w:val="00A0266E"/>
    <w:rsid w:val="00A372A2"/>
    <w:rsid w:val="00A42C3D"/>
    <w:rsid w:val="00B30A26"/>
    <w:rsid w:val="00B34BDD"/>
    <w:rsid w:val="00B757C5"/>
    <w:rsid w:val="00B80E7F"/>
    <w:rsid w:val="00B868BD"/>
    <w:rsid w:val="00B96FFD"/>
    <w:rsid w:val="00BC4275"/>
    <w:rsid w:val="00BC6C48"/>
    <w:rsid w:val="00BC6EE5"/>
    <w:rsid w:val="00BD0F65"/>
    <w:rsid w:val="00BF7A97"/>
    <w:rsid w:val="00C00765"/>
    <w:rsid w:val="00C423AB"/>
    <w:rsid w:val="00C70A92"/>
    <w:rsid w:val="00CD7B96"/>
    <w:rsid w:val="00CE5AF6"/>
    <w:rsid w:val="00D16F2F"/>
    <w:rsid w:val="00D245A2"/>
    <w:rsid w:val="00D40CEE"/>
    <w:rsid w:val="00D8666E"/>
    <w:rsid w:val="00D97EA0"/>
    <w:rsid w:val="00DA1E34"/>
    <w:rsid w:val="00DB2E64"/>
    <w:rsid w:val="00E323DE"/>
    <w:rsid w:val="00E52C73"/>
    <w:rsid w:val="00E64C3F"/>
    <w:rsid w:val="00E8371A"/>
    <w:rsid w:val="00EA2BD0"/>
    <w:rsid w:val="00EC0933"/>
    <w:rsid w:val="00EE321A"/>
    <w:rsid w:val="00F04F09"/>
    <w:rsid w:val="00F15A14"/>
    <w:rsid w:val="00F223FF"/>
    <w:rsid w:val="00F61D4B"/>
    <w:rsid w:val="00F74D45"/>
    <w:rsid w:val="00F8452A"/>
    <w:rsid w:val="00F95A61"/>
    <w:rsid w:val="00FB4A9D"/>
    <w:rsid w:val="00FB69CF"/>
    <w:rsid w:val="00FC6C78"/>
    <w:rsid w:val="00FF3F6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B4A9D"/>
    <w:pPr>
      <w:spacing w:after="0"/>
    </w:pPr>
    <w:rPr>
      <w:rFonts w:ascii="Arial" w:eastAsia="Arial" w:hAnsi="Arial" w:cs="Arial"/>
      <w:color w:val="00000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9D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23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3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4275"/>
    <w:rPr>
      <w:b/>
      <w:bCs/>
    </w:rPr>
  </w:style>
  <w:style w:type="character" w:styleId="Emphasis">
    <w:name w:val="Emphasis"/>
    <w:basedOn w:val="DefaultParagraphFont"/>
    <w:uiPriority w:val="20"/>
    <w:qFormat/>
    <w:rsid w:val="00BC427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8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D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D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customStyle="1" w:styleId="ColorfulList-Accent12">
    <w:name w:val="Colorful List - Accent 12"/>
    <w:basedOn w:val="Normal"/>
    <w:uiPriority w:val="34"/>
    <w:qFormat/>
    <w:rsid w:val="001C14DC"/>
    <w:pPr>
      <w:spacing w:line="240" w:lineRule="auto"/>
      <w:ind w:left="720"/>
      <w:contextualSpacing/>
    </w:pPr>
    <w:rPr>
      <w:rFonts w:ascii="Calibri" w:eastAsia="Times New Roman" w:hAnsi="Calibri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68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BD"/>
    <w:rPr>
      <w:rFonts w:ascii="Arial" w:eastAsia="Arial" w:hAnsi="Arial" w:cs="Arial"/>
      <w:color w:val="00000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868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BD"/>
    <w:rPr>
      <w:rFonts w:ascii="Arial" w:eastAsia="Arial" w:hAnsi="Arial" w:cs="Arial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reza.voriskova@inspiro-solutions.cz" TargetMode="External"/><Relationship Id="rId8" Type="http://schemas.openxmlformats.org/officeDocument/2006/relationships/hyperlink" Target="mailto:romana.nydrle@makro.cz" TargetMode="External"/><Relationship Id="rId9" Type="http://schemas.openxmlformats.org/officeDocument/2006/relationships/hyperlink" Target="http://www.makro.cz" TargetMode="External"/><Relationship Id="rId10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Microsoft Office User</cp:lastModifiedBy>
  <cp:revision>6</cp:revision>
  <cp:lastPrinted>2016-10-13T12:37:00Z</cp:lastPrinted>
  <dcterms:created xsi:type="dcterms:W3CDTF">2016-10-17T14:25:00Z</dcterms:created>
  <dcterms:modified xsi:type="dcterms:W3CDTF">2016-10-19T20:41:00Z</dcterms:modified>
</cp:coreProperties>
</file>