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03ABD7" w14:textId="00FD42FF" w:rsidR="006E7106" w:rsidRDefault="00C37B38">
      <w:pPr>
        <w:widowControl w:val="0"/>
        <w:jc w:val="both"/>
      </w:pPr>
      <w:r>
        <w:rPr>
          <w:sz w:val="24"/>
        </w:rPr>
        <w:t>Tisková zpráva</w:t>
      </w:r>
      <w:r w:rsidRPr="00EE74AB">
        <w:rPr>
          <w:sz w:val="24"/>
        </w:rPr>
        <w:t xml:space="preserve">, </w:t>
      </w:r>
      <w:r w:rsidR="00EE74AB" w:rsidRPr="00EE74AB">
        <w:rPr>
          <w:sz w:val="24"/>
        </w:rPr>
        <w:t>12</w:t>
      </w:r>
      <w:r w:rsidR="00E47745" w:rsidRPr="00EE74AB">
        <w:rPr>
          <w:sz w:val="24"/>
        </w:rPr>
        <w:t>.</w:t>
      </w:r>
      <w:r w:rsidR="00E47745">
        <w:rPr>
          <w:sz w:val="24"/>
        </w:rPr>
        <w:t xml:space="preserve"> </w:t>
      </w:r>
      <w:r w:rsidR="000E2498">
        <w:rPr>
          <w:sz w:val="24"/>
        </w:rPr>
        <w:t>prosince</w:t>
      </w:r>
      <w:r w:rsidR="006732A4">
        <w:rPr>
          <w:sz w:val="24"/>
        </w:rPr>
        <w:t xml:space="preserve"> 2014</w:t>
      </w:r>
    </w:p>
    <w:p w14:paraId="63E44B2B" w14:textId="77777777" w:rsidR="006E7106" w:rsidRDefault="006E7106">
      <w:pPr>
        <w:widowControl w:val="0"/>
        <w:jc w:val="both"/>
      </w:pPr>
    </w:p>
    <w:p w14:paraId="48249866" w14:textId="77777777" w:rsidR="006E7106" w:rsidRDefault="006E7106">
      <w:pPr>
        <w:widowControl w:val="0"/>
        <w:jc w:val="both"/>
      </w:pPr>
    </w:p>
    <w:p w14:paraId="3EF74A7C" w14:textId="6373D31A" w:rsidR="006E7106" w:rsidRDefault="0016594D">
      <w:pPr>
        <w:widowControl w:val="0"/>
        <w:spacing w:line="264" w:lineRule="auto"/>
      </w:pPr>
      <w:r>
        <w:rPr>
          <w:b/>
          <w:sz w:val="40"/>
        </w:rPr>
        <w:t>Zdravější</w:t>
      </w:r>
      <w:r w:rsidR="00327248">
        <w:rPr>
          <w:b/>
          <w:sz w:val="40"/>
        </w:rPr>
        <w:t xml:space="preserve"> Vánoce s o</w:t>
      </w:r>
      <w:r w:rsidR="000E2498">
        <w:rPr>
          <w:b/>
          <w:sz w:val="40"/>
        </w:rPr>
        <w:t>mega</w:t>
      </w:r>
      <w:r w:rsidR="00327248">
        <w:rPr>
          <w:b/>
          <w:sz w:val="40"/>
        </w:rPr>
        <w:t xml:space="preserve"> </w:t>
      </w:r>
      <w:r w:rsidR="000E2498">
        <w:rPr>
          <w:b/>
          <w:sz w:val="40"/>
        </w:rPr>
        <w:t>3 kaprem</w:t>
      </w:r>
    </w:p>
    <w:p w14:paraId="2FF15130" w14:textId="77777777" w:rsidR="006E7106" w:rsidRDefault="006E7106">
      <w:pPr>
        <w:widowControl w:val="0"/>
        <w:jc w:val="both"/>
      </w:pPr>
    </w:p>
    <w:p w14:paraId="57C4659E" w14:textId="436D569D" w:rsidR="006E7106" w:rsidRDefault="001213A6" w:rsidP="004707E0">
      <w:pPr>
        <w:widowControl w:val="0"/>
        <w:jc w:val="both"/>
      </w:pPr>
      <w:r>
        <w:rPr>
          <w:b/>
          <w:sz w:val="24"/>
        </w:rPr>
        <w:t>O</w:t>
      </w:r>
      <w:r w:rsidR="00B06951">
        <w:rPr>
          <w:b/>
          <w:sz w:val="24"/>
        </w:rPr>
        <w:t xml:space="preserve">d </w:t>
      </w:r>
      <w:r w:rsidR="0073155C">
        <w:rPr>
          <w:b/>
          <w:sz w:val="24"/>
        </w:rPr>
        <w:t>čtvrtka</w:t>
      </w:r>
      <w:bookmarkStart w:id="0" w:name="_GoBack"/>
      <w:bookmarkEnd w:id="0"/>
      <w:r>
        <w:rPr>
          <w:b/>
          <w:sz w:val="24"/>
        </w:rPr>
        <w:t xml:space="preserve"> </w:t>
      </w:r>
      <w:r w:rsidR="00B06951">
        <w:rPr>
          <w:b/>
          <w:sz w:val="24"/>
        </w:rPr>
        <w:t>1</w:t>
      </w:r>
      <w:r>
        <w:rPr>
          <w:b/>
          <w:sz w:val="24"/>
        </w:rPr>
        <w:t>8</w:t>
      </w:r>
      <w:r w:rsidR="00B06951">
        <w:rPr>
          <w:b/>
          <w:sz w:val="24"/>
        </w:rPr>
        <w:t xml:space="preserve">. prosince </w:t>
      </w:r>
      <w:r>
        <w:rPr>
          <w:b/>
          <w:sz w:val="24"/>
        </w:rPr>
        <w:t xml:space="preserve">až do úterý 23. prosince </w:t>
      </w:r>
      <w:r w:rsidR="00B06951">
        <w:rPr>
          <w:b/>
          <w:sz w:val="24"/>
        </w:rPr>
        <w:t>bude</w:t>
      </w:r>
      <w:r w:rsidR="000E2498">
        <w:rPr>
          <w:b/>
          <w:sz w:val="24"/>
        </w:rPr>
        <w:t xml:space="preserve"> MAKRO </w:t>
      </w:r>
      <w:r>
        <w:rPr>
          <w:b/>
          <w:sz w:val="24"/>
        </w:rPr>
        <w:t xml:space="preserve">ve svých prodejnách v </w:t>
      </w:r>
      <w:r w:rsidR="00505C75">
        <w:rPr>
          <w:b/>
          <w:sz w:val="24"/>
        </w:rPr>
        <w:t>Českých Bud</w:t>
      </w:r>
      <w:r w:rsidR="00B06951">
        <w:rPr>
          <w:b/>
          <w:sz w:val="24"/>
        </w:rPr>
        <w:t xml:space="preserve">ějovicích a </w:t>
      </w:r>
      <w:r w:rsidR="00327248">
        <w:rPr>
          <w:b/>
          <w:sz w:val="24"/>
        </w:rPr>
        <w:t xml:space="preserve">v Praze </w:t>
      </w:r>
      <w:r w:rsidR="00B06951">
        <w:rPr>
          <w:b/>
          <w:sz w:val="24"/>
        </w:rPr>
        <w:t xml:space="preserve">prodávat </w:t>
      </w:r>
      <w:r w:rsidR="000B7273">
        <w:rPr>
          <w:b/>
          <w:sz w:val="24"/>
        </w:rPr>
        <w:t xml:space="preserve">živé </w:t>
      </w:r>
      <w:r w:rsidR="00327248">
        <w:rPr>
          <w:b/>
          <w:sz w:val="24"/>
        </w:rPr>
        <w:t>kapr</w:t>
      </w:r>
      <w:r w:rsidR="000B7273">
        <w:rPr>
          <w:b/>
          <w:sz w:val="24"/>
        </w:rPr>
        <w:t>y</w:t>
      </w:r>
      <w:r w:rsidR="00EE74AB">
        <w:rPr>
          <w:b/>
          <w:sz w:val="24"/>
        </w:rPr>
        <w:t xml:space="preserve"> se </w:t>
      </w:r>
      <w:r w:rsidR="00327248">
        <w:rPr>
          <w:b/>
          <w:sz w:val="24"/>
        </w:rPr>
        <w:t xml:space="preserve">zvýšeným obsahem omega </w:t>
      </w:r>
      <w:r w:rsidR="000E2498">
        <w:rPr>
          <w:b/>
          <w:sz w:val="24"/>
        </w:rPr>
        <w:t>3 mastných kyselin</w:t>
      </w:r>
      <w:r w:rsidR="00633F48">
        <w:rPr>
          <w:b/>
          <w:sz w:val="24"/>
        </w:rPr>
        <w:t>.</w:t>
      </w:r>
      <w:r w:rsidR="00B06951">
        <w:rPr>
          <w:b/>
          <w:sz w:val="24"/>
        </w:rPr>
        <w:t xml:space="preserve"> Na chovu těchto </w:t>
      </w:r>
      <w:r w:rsidR="0099716E">
        <w:rPr>
          <w:b/>
          <w:sz w:val="24"/>
        </w:rPr>
        <w:t>kaprů spolupracuje</w:t>
      </w:r>
      <w:r w:rsidR="000E2498">
        <w:rPr>
          <w:b/>
          <w:sz w:val="24"/>
        </w:rPr>
        <w:t xml:space="preserve"> Fakulta rybářství a och</w:t>
      </w:r>
      <w:r w:rsidR="00B06951">
        <w:rPr>
          <w:b/>
          <w:sz w:val="24"/>
        </w:rPr>
        <w:t>rany vod Jihočeské univerzity a </w:t>
      </w:r>
      <w:r w:rsidR="000E2498">
        <w:rPr>
          <w:b/>
          <w:sz w:val="24"/>
        </w:rPr>
        <w:t>specialisté na výživu a</w:t>
      </w:r>
      <w:r>
        <w:rPr>
          <w:b/>
          <w:sz w:val="24"/>
        </w:rPr>
        <w:t> </w:t>
      </w:r>
      <w:r w:rsidR="000E2498">
        <w:rPr>
          <w:b/>
          <w:sz w:val="24"/>
        </w:rPr>
        <w:t>kardiovaskulární poruch</w:t>
      </w:r>
      <w:r>
        <w:rPr>
          <w:b/>
          <w:sz w:val="24"/>
        </w:rPr>
        <w:t>y</w:t>
      </w:r>
      <w:r w:rsidR="000E2498">
        <w:rPr>
          <w:b/>
          <w:sz w:val="24"/>
        </w:rPr>
        <w:t xml:space="preserve"> z pražského IKEMu.</w:t>
      </w:r>
      <w:r w:rsidR="0099716E">
        <w:rPr>
          <w:b/>
          <w:sz w:val="24"/>
        </w:rPr>
        <w:t xml:space="preserve"> </w:t>
      </w:r>
    </w:p>
    <w:p w14:paraId="247B4DAB" w14:textId="77777777" w:rsidR="006E7106" w:rsidRDefault="006E7106" w:rsidP="004707E0">
      <w:pPr>
        <w:widowControl w:val="0"/>
        <w:jc w:val="both"/>
      </w:pPr>
    </w:p>
    <w:p w14:paraId="1C652CB1" w14:textId="62E30D2A" w:rsidR="001213A6" w:rsidRPr="000B7273" w:rsidRDefault="0099716E" w:rsidP="001213A6">
      <w:pPr>
        <w:widowControl w:val="0"/>
        <w:jc w:val="both"/>
        <w:rPr>
          <w:i/>
        </w:rPr>
      </w:pPr>
      <w:r w:rsidRPr="006F138F">
        <w:rPr>
          <w:i/>
        </w:rPr>
        <w:t>„</w:t>
      </w:r>
      <w:r w:rsidR="000B7273">
        <w:rPr>
          <w:i/>
        </w:rPr>
        <w:t>Š</w:t>
      </w:r>
      <w:r>
        <w:rPr>
          <w:i/>
        </w:rPr>
        <w:t xml:space="preserve">irokou škálu čerstvých ryb </w:t>
      </w:r>
      <w:r w:rsidR="000B7273">
        <w:rPr>
          <w:i/>
        </w:rPr>
        <w:t xml:space="preserve">v MAKRO nabízíme </w:t>
      </w:r>
      <w:r>
        <w:rPr>
          <w:i/>
        </w:rPr>
        <w:t>po celý rok</w:t>
      </w:r>
      <w:r w:rsidR="000B7273">
        <w:rPr>
          <w:i/>
        </w:rPr>
        <w:t>. V</w:t>
      </w:r>
      <w:r>
        <w:rPr>
          <w:i/>
        </w:rPr>
        <w:t xml:space="preserve">ěříme, že zdravějšího kapra zákazníci v předvánočním čase ocení,“ </w:t>
      </w:r>
      <w:r w:rsidRPr="0016594D">
        <w:t xml:space="preserve">říká </w:t>
      </w:r>
      <w:r w:rsidR="001213A6">
        <w:t>Drahoslav Vochozka</w:t>
      </w:r>
      <w:r>
        <w:t xml:space="preserve">, </w:t>
      </w:r>
      <w:r w:rsidR="001213A6">
        <w:t>nákupčí čerstvých ryb v </w:t>
      </w:r>
      <w:r w:rsidRPr="0016594D">
        <w:t>MAKRO Cash &amp; Carry</w:t>
      </w:r>
      <w:r w:rsidR="001213A6">
        <w:t xml:space="preserve"> ČR, a dodává: </w:t>
      </w:r>
      <w:r w:rsidR="001213A6" w:rsidRPr="000B7273">
        <w:rPr>
          <w:i/>
        </w:rPr>
        <w:t>„</w:t>
      </w:r>
      <w:r w:rsidR="000B7273" w:rsidRPr="000B7273">
        <w:rPr>
          <w:i/>
        </w:rPr>
        <w:t>Omega 3 kapři jsou chováni tradičním způsobem v rybnících, kde mají přirozenou potravu</w:t>
      </w:r>
      <w:r w:rsidR="000B7273">
        <w:rPr>
          <w:i/>
        </w:rPr>
        <w:t>. N</w:t>
      </w:r>
      <w:r w:rsidR="000B7273" w:rsidRPr="000B7273">
        <w:rPr>
          <w:i/>
        </w:rPr>
        <w:t>avíc dostávají směs obilovin a řepkového a</w:t>
      </w:r>
      <w:r w:rsidR="000B7273">
        <w:rPr>
          <w:i/>
        </w:rPr>
        <w:t> </w:t>
      </w:r>
      <w:r w:rsidR="000B7273" w:rsidRPr="000B7273">
        <w:rPr>
          <w:i/>
        </w:rPr>
        <w:t xml:space="preserve">lněného oleje. U </w:t>
      </w:r>
      <w:r w:rsidR="000B7273">
        <w:rPr>
          <w:i/>
        </w:rPr>
        <w:t xml:space="preserve">speciálně označených </w:t>
      </w:r>
      <w:r w:rsidR="000B7273" w:rsidRPr="000B7273">
        <w:rPr>
          <w:i/>
        </w:rPr>
        <w:t xml:space="preserve">prodejních stánků proškolený personál zákazníkům vysvětlí </w:t>
      </w:r>
      <w:r w:rsidR="000B7273">
        <w:rPr>
          <w:i/>
        </w:rPr>
        <w:t xml:space="preserve">všechny </w:t>
      </w:r>
      <w:r w:rsidR="000B7273" w:rsidRPr="000B7273">
        <w:rPr>
          <w:i/>
        </w:rPr>
        <w:t>jejich přednosti.</w:t>
      </w:r>
      <w:r w:rsidR="001213A6" w:rsidRPr="000B7273">
        <w:rPr>
          <w:i/>
        </w:rPr>
        <w:t>“</w:t>
      </w:r>
    </w:p>
    <w:p w14:paraId="70703AA5" w14:textId="77777777" w:rsidR="001213A6" w:rsidRDefault="001213A6" w:rsidP="001213A6">
      <w:pPr>
        <w:widowControl w:val="0"/>
        <w:jc w:val="both"/>
      </w:pPr>
      <w:r>
        <w:t xml:space="preserve"> </w:t>
      </w:r>
    </w:p>
    <w:p w14:paraId="531F3730" w14:textId="432CF68D" w:rsidR="0099716E" w:rsidRDefault="0020739D" w:rsidP="0020739D">
      <w:pPr>
        <w:widowControl w:val="0"/>
        <w:jc w:val="both"/>
      </w:pPr>
      <w:r>
        <w:t xml:space="preserve">Kapři se zvýšeným obsahem omega 3 </w:t>
      </w:r>
      <w:r w:rsidR="0099716E">
        <w:t xml:space="preserve">mastných kyselin </w:t>
      </w:r>
      <w:r>
        <w:t xml:space="preserve">budou v prodeji v kádích před </w:t>
      </w:r>
      <w:r w:rsidR="000B7273">
        <w:t xml:space="preserve">všemi </w:t>
      </w:r>
      <w:r>
        <w:t xml:space="preserve">velkoobchody MAKRO v Praze a </w:t>
      </w:r>
      <w:r w:rsidR="000B7273">
        <w:t xml:space="preserve">v </w:t>
      </w:r>
      <w:r>
        <w:t xml:space="preserve">Českých Budějovicích. </w:t>
      </w:r>
    </w:p>
    <w:p w14:paraId="45240C30" w14:textId="77777777" w:rsidR="0099716E" w:rsidRDefault="0099716E" w:rsidP="0020739D">
      <w:pPr>
        <w:widowControl w:val="0"/>
        <w:jc w:val="both"/>
      </w:pPr>
    </w:p>
    <w:p w14:paraId="763E2226" w14:textId="72508206" w:rsidR="0016594D" w:rsidRDefault="0099716E" w:rsidP="0099716E">
      <w:pPr>
        <w:widowControl w:val="0"/>
        <w:jc w:val="both"/>
      </w:pPr>
      <w:r>
        <w:t xml:space="preserve">Omega 3 kapr se řadí mezi takzvané funkční potraviny. Ty obsahují významně vyšší množství látek, které mají prokázaný příznivý efekt na zdraví. </w:t>
      </w:r>
      <w:r w:rsidR="0016594D" w:rsidRPr="0016594D">
        <w:rPr>
          <w:i/>
        </w:rPr>
        <w:t>„Jídelníček s tímto masem zařazeným alespoň dvakrát týdně prokazatelně chrání srdce před vznikem chorob, snižuje hladinu krevních tuků a zabraňuje usazování cholesterolu,“</w:t>
      </w:r>
      <w:r w:rsidR="0016594D">
        <w:t xml:space="preserve"> říká Pavel Kozák z Fakulty rybářství a ochrany vod </w:t>
      </w:r>
      <w:r w:rsidR="0016594D" w:rsidRPr="0016594D">
        <w:t>Jihočeské univerzity</w:t>
      </w:r>
      <w:r w:rsidR="0016594D">
        <w:t>.</w:t>
      </w:r>
    </w:p>
    <w:p w14:paraId="277AA3F8" w14:textId="77777777" w:rsidR="00287A2D" w:rsidRDefault="00287A2D" w:rsidP="004707E0">
      <w:pPr>
        <w:widowControl w:val="0"/>
        <w:jc w:val="both"/>
      </w:pPr>
    </w:p>
    <w:p w14:paraId="0F403527" w14:textId="4E25F265" w:rsidR="00D958BB" w:rsidRDefault="00D958BB" w:rsidP="004707E0">
      <w:pPr>
        <w:widowControl w:val="0"/>
        <w:jc w:val="both"/>
      </w:pPr>
      <w:r>
        <w:t>Omega 3 mas</w:t>
      </w:r>
      <w:r w:rsidR="0016594D">
        <w:t xml:space="preserve">tné kyseliny se využívají pro </w:t>
      </w:r>
      <w:r>
        <w:t>prevenci a léčbu mnoha civi</w:t>
      </w:r>
      <w:r w:rsidR="0016594D">
        <w:t>lizačních chorob, především kardiovaskulárního systému. Mají vliv na snižování krevního tlaku, příznivě působí při zánětlivých onemocněních, snižují rizika vzniku infarktu myokardu, aterosklerózy, r</w:t>
      </w:r>
      <w:r w:rsidR="0099716E">
        <w:t>oztroušené sklerózy či mrtvice a</w:t>
      </w:r>
      <w:r w:rsidR="0016594D">
        <w:t> posilují funkci mozku a nervové soustavy.</w:t>
      </w:r>
      <w:r>
        <w:t xml:space="preserve"> </w:t>
      </w:r>
    </w:p>
    <w:p w14:paraId="425E5F08" w14:textId="77777777" w:rsidR="007A7916" w:rsidRDefault="007A7916" w:rsidP="004707E0">
      <w:pPr>
        <w:widowControl w:val="0"/>
        <w:jc w:val="both"/>
      </w:pPr>
    </w:p>
    <w:p w14:paraId="2E6CC261" w14:textId="77777777" w:rsidR="006E7106" w:rsidRDefault="006732A4">
      <w:pPr>
        <w:widowControl w:val="0"/>
        <w:jc w:val="center"/>
      </w:pPr>
      <w:r>
        <w:rPr>
          <w:sz w:val="24"/>
        </w:rPr>
        <w:t>***</w:t>
      </w:r>
    </w:p>
    <w:p w14:paraId="7EFA54F7" w14:textId="77777777" w:rsidR="006E7106" w:rsidRDefault="006732A4">
      <w:pPr>
        <w:widowControl w:val="0"/>
        <w:jc w:val="both"/>
      </w:pPr>
      <w:r>
        <w:rPr>
          <w:b/>
          <w:sz w:val="20"/>
        </w:rPr>
        <w:t>METRO/MAKRO Cash &amp; Carry</w:t>
      </w:r>
      <w:r>
        <w:rPr>
          <w:sz w:val="20"/>
        </w:rPr>
        <w:t xml:space="preserve"> provozuje více než 750 samoobslužných velkoobchodů ve 28 zemích. Společnost celosvětově zaměstnává přibližně 110 000 lidí a za fiskální rok 2012/2013 dosáhla prodejů v celkové výši 32 miliard EUR. METRO Cash &amp; Carry tvoří prodejní divizi skupiny METRO GROUP, která je jednou z největších mezinárodních retailových společností. Za fiskální rok 2012/2013 dosáhl její obrat 66 miliard EUR. Společnost působí v 32 zemích, má 265 000 zaměstnanců a provozuje zhruba 2 200 obchodů. Výkon skupiny METRO GROUP je založen na síle obchodních značek, které působí nezávisle ve vlastních tržních segmentech: METRO/MAKRO Cash &amp; Carry jako světový lídr v oblasti samoobslužných velkoobchodů, Real mezi hypermarkety, Media </w:t>
      </w:r>
      <w:proofErr w:type="spellStart"/>
      <w:r>
        <w:rPr>
          <w:sz w:val="20"/>
        </w:rPr>
        <w:t>Markt</w:t>
      </w:r>
      <w:proofErr w:type="spellEnd"/>
      <w:r>
        <w:rPr>
          <w:sz w:val="20"/>
        </w:rPr>
        <w:t xml:space="preserve"> a Saturn jako evropský lídr v oblasti prodeje spotřební elektroniky, a </w:t>
      </w:r>
      <w:proofErr w:type="spellStart"/>
      <w:r>
        <w:rPr>
          <w:sz w:val="20"/>
        </w:rPr>
        <w:t>Galeria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Kaufhof</w:t>
      </w:r>
      <w:proofErr w:type="spellEnd"/>
      <w:r>
        <w:rPr>
          <w:sz w:val="20"/>
        </w:rPr>
        <w:t xml:space="preserve"> v segmentu obchodních domů.</w:t>
      </w:r>
    </w:p>
    <w:p w14:paraId="649A726D" w14:textId="77777777" w:rsidR="006E7106" w:rsidRDefault="006E7106">
      <w:pPr>
        <w:widowControl w:val="0"/>
      </w:pPr>
    </w:p>
    <w:p w14:paraId="5B4156E4" w14:textId="77777777" w:rsidR="0016594D" w:rsidRDefault="0016594D">
      <w:pPr>
        <w:widowControl w:val="0"/>
        <w:rPr>
          <w:b/>
          <w:sz w:val="20"/>
          <w:u w:val="single"/>
        </w:rPr>
      </w:pPr>
    </w:p>
    <w:p w14:paraId="74AF4E0E" w14:textId="77777777" w:rsidR="0016594D" w:rsidRDefault="0016594D">
      <w:pPr>
        <w:widowControl w:val="0"/>
        <w:rPr>
          <w:b/>
          <w:sz w:val="20"/>
          <w:u w:val="single"/>
        </w:rPr>
      </w:pPr>
    </w:p>
    <w:p w14:paraId="1424B29E" w14:textId="77777777" w:rsidR="006E7106" w:rsidRDefault="006732A4">
      <w:pPr>
        <w:widowControl w:val="0"/>
      </w:pPr>
      <w:r>
        <w:rPr>
          <w:b/>
          <w:sz w:val="20"/>
          <w:u w:val="single"/>
        </w:rPr>
        <w:t xml:space="preserve">Pro více informací kontaktujte: </w:t>
      </w:r>
    </w:p>
    <w:p w14:paraId="5EE503E7" w14:textId="77777777" w:rsidR="006E7106" w:rsidRDefault="006E7106">
      <w:pPr>
        <w:widowControl w:val="0"/>
      </w:pPr>
    </w:p>
    <w:p w14:paraId="12D3B114" w14:textId="77777777" w:rsidR="006E7106" w:rsidRDefault="00E47745">
      <w:pPr>
        <w:widowControl w:val="0"/>
      </w:pPr>
      <w:r>
        <w:rPr>
          <w:b/>
          <w:sz w:val="20"/>
        </w:rPr>
        <w:t>Tereza Knířová</w:t>
      </w:r>
    </w:p>
    <w:p w14:paraId="5E3CFEEA" w14:textId="77777777" w:rsidR="006E7106" w:rsidRDefault="006732A4">
      <w:pPr>
        <w:widowControl w:val="0"/>
      </w:pPr>
      <w:r>
        <w:rPr>
          <w:sz w:val="20"/>
        </w:rPr>
        <w:t>Inspiro S</w:t>
      </w:r>
      <w:r w:rsidR="00E47745">
        <w:rPr>
          <w:sz w:val="20"/>
        </w:rPr>
        <w:t xml:space="preserve">olutions </w:t>
      </w:r>
      <w:r w:rsidR="00E47745">
        <w:rPr>
          <w:sz w:val="20"/>
        </w:rPr>
        <w:br/>
        <w:t>tel.: +420 724 352 211</w:t>
      </w:r>
    </w:p>
    <w:p w14:paraId="650C4F1E" w14:textId="77777777" w:rsidR="006E7106" w:rsidRDefault="006732A4">
      <w:pPr>
        <w:widowControl w:val="0"/>
      </w:pPr>
      <w:r>
        <w:rPr>
          <w:sz w:val="20"/>
        </w:rPr>
        <w:t xml:space="preserve">e-mail: </w:t>
      </w:r>
      <w:hyperlink r:id="rId7" w:history="1">
        <w:r w:rsidR="00E47745" w:rsidRPr="003D1586">
          <w:rPr>
            <w:rStyle w:val="Hypertextovodkaz"/>
            <w:sz w:val="20"/>
          </w:rPr>
          <w:t>tereza.knirova@inspiro-solutions.cz</w:t>
        </w:r>
      </w:hyperlink>
      <w:hyperlink r:id="rId8"/>
    </w:p>
    <w:p w14:paraId="24441242" w14:textId="77777777" w:rsidR="006E7106" w:rsidRDefault="0073155C">
      <w:pPr>
        <w:jc w:val="both"/>
      </w:pPr>
      <w:hyperlink r:id="rId9"/>
    </w:p>
    <w:p w14:paraId="114825B3" w14:textId="77777777" w:rsidR="004707E0" w:rsidRDefault="004707E0" w:rsidP="004707E0">
      <w:pPr>
        <w:jc w:val="both"/>
        <w:outlineLvl w:val="0"/>
        <w:rPr>
          <w:sz w:val="20"/>
        </w:rPr>
      </w:pPr>
      <w:r w:rsidRPr="00D12387">
        <w:rPr>
          <w:b/>
          <w:sz w:val="20"/>
        </w:rPr>
        <w:t>Ivan Tučník</w:t>
      </w:r>
    </w:p>
    <w:p w14:paraId="17DB0D29" w14:textId="77777777" w:rsidR="004707E0" w:rsidRPr="00D12387" w:rsidRDefault="004707E0" w:rsidP="004707E0">
      <w:pPr>
        <w:jc w:val="both"/>
        <w:outlineLvl w:val="0"/>
        <w:rPr>
          <w:sz w:val="20"/>
        </w:rPr>
      </w:pPr>
      <w:r>
        <w:rPr>
          <w:sz w:val="20"/>
        </w:rPr>
        <w:t>M</w:t>
      </w:r>
      <w:r w:rsidRPr="00D12387">
        <w:rPr>
          <w:sz w:val="20"/>
        </w:rPr>
        <w:t>anažer komunikace</w:t>
      </w:r>
      <w:r>
        <w:rPr>
          <w:sz w:val="20"/>
        </w:rPr>
        <w:t xml:space="preserve"> </w:t>
      </w:r>
      <w:r w:rsidRPr="00D12387">
        <w:rPr>
          <w:sz w:val="20"/>
        </w:rPr>
        <w:t>MAKRO Cash &amp; Carry ČR</w:t>
      </w:r>
    </w:p>
    <w:p w14:paraId="49949C29" w14:textId="77777777" w:rsidR="004707E0" w:rsidRPr="00D12387" w:rsidRDefault="004707E0" w:rsidP="004707E0">
      <w:pPr>
        <w:jc w:val="both"/>
        <w:outlineLvl w:val="0"/>
        <w:rPr>
          <w:sz w:val="20"/>
        </w:rPr>
      </w:pPr>
      <w:r w:rsidRPr="00D12387">
        <w:rPr>
          <w:sz w:val="20"/>
        </w:rPr>
        <w:t xml:space="preserve">tel: </w:t>
      </w:r>
      <w:r>
        <w:rPr>
          <w:sz w:val="20"/>
        </w:rPr>
        <w:t xml:space="preserve">+420 </w:t>
      </w:r>
      <w:r w:rsidRPr="00D12387">
        <w:rPr>
          <w:sz w:val="20"/>
        </w:rPr>
        <w:t>777 923 401</w:t>
      </w:r>
    </w:p>
    <w:p w14:paraId="6537A88F" w14:textId="77777777" w:rsidR="004707E0" w:rsidRPr="00D12387" w:rsidRDefault="004707E0" w:rsidP="004707E0">
      <w:pPr>
        <w:jc w:val="both"/>
        <w:outlineLvl w:val="0"/>
        <w:rPr>
          <w:sz w:val="20"/>
        </w:rPr>
      </w:pPr>
      <w:r w:rsidRPr="00D12387">
        <w:rPr>
          <w:sz w:val="20"/>
        </w:rPr>
        <w:t>e-mail:</w:t>
      </w:r>
      <w:r w:rsidRPr="00D12387">
        <w:rPr>
          <w:sz w:val="20"/>
        </w:rPr>
        <w:tab/>
      </w:r>
      <w:hyperlink r:id="rId10" w:history="1">
        <w:r w:rsidRPr="00D12387">
          <w:rPr>
            <w:sz w:val="20"/>
          </w:rPr>
          <w:t>ivan.tucnik@makro.cz</w:t>
        </w:r>
      </w:hyperlink>
      <w:hyperlink r:id="rId11"/>
    </w:p>
    <w:p w14:paraId="234A63B9" w14:textId="77777777" w:rsidR="004707E0" w:rsidRPr="00D12387" w:rsidRDefault="0073155C" w:rsidP="004707E0">
      <w:pPr>
        <w:jc w:val="both"/>
        <w:outlineLvl w:val="0"/>
        <w:rPr>
          <w:sz w:val="20"/>
        </w:rPr>
      </w:pPr>
      <w:hyperlink r:id="rId12"/>
    </w:p>
    <w:p w14:paraId="77E067A7" w14:textId="77777777" w:rsidR="004707E0" w:rsidRPr="00D12387" w:rsidRDefault="0073155C" w:rsidP="004707E0">
      <w:pPr>
        <w:spacing w:line="264" w:lineRule="auto"/>
        <w:jc w:val="both"/>
        <w:rPr>
          <w:rStyle w:val="Hyperlink0"/>
        </w:rPr>
      </w:pPr>
      <w:hyperlink r:id="rId13">
        <w:r w:rsidR="004707E0" w:rsidRPr="00D12387">
          <w:rPr>
            <w:rStyle w:val="Hyperlink0"/>
          </w:rPr>
          <w:t>www.makro.cz</w:t>
        </w:r>
      </w:hyperlink>
      <w:r w:rsidR="004707E0" w:rsidRPr="00D12387">
        <w:rPr>
          <w:rStyle w:val="Hyperlink0"/>
        </w:rPr>
        <w:t xml:space="preserve">, </w:t>
      </w:r>
      <w:hyperlink r:id="rId14">
        <w:r w:rsidR="004707E0" w:rsidRPr="00D12387">
          <w:rPr>
            <w:rStyle w:val="Hyperlink0"/>
          </w:rPr>
          <w:t>www.facebook.com/makro.cz</w:t>
        </w:r>
      </w:hyperlink>
      <w:r w:rsidR="004707E0" w:rsidRPr="00D12387">
        <w:rPr>
          <w:rStyle w:val="Hyperlink0"/>
        </w:rPr>
        <w:t xml:space="preserve"> </w:t>
      </w:r>
    </w:p>
    <w:p w14:paraId="7786752E" w14:textId="3DBFF08F" w:rsidR="006E7106" w:rsidRDefault="0073155C" w:rsidP="00A037DA">
      <w:pPr>
        <w:jc w:val="both"/>
      </w:pPr>
      <w:hyperlink r:id="rId15"/>
    </w:p>
    <w:sectPr w:rsidR="006E7106">
      <w:headerReference w:type="default" r:id="rId16"/>
      <w:footerReference w:type="default" r:id="rId17"/>
      <w:pgSz w:w="11906" w:h="16838"/>
      <w:pgMar w:top="2325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DC321" w14:textId="77777777" w:rsidR="00AF152E" w:rsidRDefault="00AF152E">
      <w:pPr>
        <w:spacing w:line="240" w:lineRule="auto"/>
      </w:pPr>
      <w:r>
        <w:separator/>
      </w:r>
    </w:p>
  </w:endnote>
  <w:endnote w:type="continuationSeparator" w:id="0">
    <w:p w14:paraId="2C9BAFEA" w14:textId="77777777" w:rsidR="00AF152E" w:rsidRDefault="00AF1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319B" w14:textId="77777777" w:rsidR="00287A2D" w:rsidRDefault="00287A2D">
    <w:pPr>
      <w:widowControl w:val="0"/>
      <w:spacing w:line="240" w:lineRule="auto"/>
    </w:pPr>
  </w:p>
  <w:p w14:paraId="1041F60E" w14:textId="77777777" w:rsidR="00287A2D" w:rsidRDefault="00287A2D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0D3D8" w14:textId="77777777" w:rsidR="00AF152E" w:rsidRDefault="00AF152E">
      <w:pPr>
        <w:spacing w:line="240" w:lineRule="auto"/>
      </w:pPr>
      <w:r>
        <w:separator/>
      </w:r>
    </w:p>
  </w:footnote>
  <w:footnote w:type="continuationSeparator" w:id="0">
    <w:p w14:paraId="4A448815" w14:textId="77777777" w:rsidR="00AF152E" w:rsidRDefault="00AF1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29A5" w14:textId="77777777" w:rsidR="00287A2D" w:rsidRDefault="00287A2D">
    <w:pPr>
      <w:widowControl w:val="0"/>
      <w:spacing w:line="240" w:lineRule="auto"/>
      <w:jc w:val="center"/>
    </w:pPr>
    <w:r>
      <w:rPr>
        <w:noProof/>
      </w:rPr>
      <w:drawing>
        <wp:inline distT="0" distB="0" distL="114300" distR="114300" wp14:anchorId="6E668DB1" wp14:editId="6F56C113">
          <wp:extent cx="2002790" cy="743585"/>
          <wp:effectExtent l="0" t="0" r="0" b="0"/>
          <wp:docPr id="2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79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474168" w14:textId="77777777" w:rsidR="00287A2D" w:rsidRDefault="00287A2D">
    <w:pPr>
      <w:widowControl w:val="0"/>
      <w:spacing w:line="240" w:lineRule="auto"/>
      <w:jc w:val="center"/>
    </w:pPr>
  </w:p>
  <w:p w14:paraId="77A521E6" w14:textId="772660EF" w:rsidR="00287A2D" w:rsidRDefault="00287A2D">
    <w:pPr>
      <w:widowControl w:val="0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7106"/>
    <w:rsid w:val="000B7273"/>
    <w:rsid w:val="000E2498"/>
    <w:rsid w:val="001213A6"/>
    <w:rsid w:val="0016594D"/>
    <w:rsid w:val="0020739D"/>
    <w:rsid w:val="00287A2D"/>
    <w:rsid w:val="002B0CF5"/>
    <w:rsid w:val="00327248"/>
    <w:rsid w:val="004707E0"/>
    <w:rsid w:val="00505C75"/>
    <w:rsid w:val="00591619"/>
    <w:rsid w:val="005B63C9"/>
    <w:rsid w:val="00633F48"/>
    <w:rsid w:val="006732A4"/>
    <w:rsid w:val="006E7106"/>
    <w:rsid w:val="006F138F"/>
    <w:rsid w:val="0073155C"/>
    <w:rsid w:val="007A7916"/>
    <w:rsid w:val="0099716E"/>
    <w:rsid w:val="00A037DA"/>
    <w:rsid w:val="00A45376"/>
    <w:rsid w:val="00AF152E"/>
    <w:rsid w:val="00B06951"/>
    <w:rsid w:val="00B53187"/>
    <w:rsid w:val="00C37B38"/>
    <w:rsid w:val="00D958BB"/>
    <w:rsid w:val="00E47745"/>
    <w:rsid w:val="00EE74AB"/>
    <w:rsid w:val="00F5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7745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4707E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7E0"/>
  </w:style>
  <w:style w:type="paragraph" w:styleId="Zpat">
    <w:name w:val="footer"/>
    <w:basedOn w:val="Normln"/>
    <w:link w:val="Zpat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7E0"/>
  </w:style>
  <w:style w:type="character" w:customStyle="1" w:styleId="apple-converted-space">
    <w:name w:val="apple-converted-space"/>
    <w:basedOn w:val="Standardnpsmoodstavce"/>
    <w:rsid w:val="001213A6"/>
  </w:style>
  <w:style w:type="character" w:customStyle="1" w:styleId="il">
    <w:name w:val="il"/>
    <w:basedOn w:val="Standardnpsmoodstavce"/>
    <w:rsid w:val="00121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7745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4707E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7E0"/>
  </w:style>
  <w:style w:type="paragraph" w:styleId="Zpat">
    <w:name w:val="footer"/>
    <w:basedOn w:val="Normln"/>
    <w:link w:val="Zpat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7E0"/>
  </w:style>
  <w:style w:type="character" w:customStyle="1" w:styleId="apple-converted-space">
    <w:name w:val="apple-converted-space"/>
    <w:basedOn w:val="Standardnpsmoodstavce"/>
    <w:rsid w:val="001213A6"/>
  </w:style>
  <w:style w:type="character" w:customStyle="1" w:styleId="il">
    <w:name w:val="il"/>
    <w:basedOn w:val="Standardnpsmoodstavce"/>
    <w:rsid w:val="0012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tucnik@inspiro-solutions.cz" TargetMode="External"/><Relationship Id="rId13" Type="http://schemas.openxmlformats.org/officeDocument/2006/relationships/hyperlink" Target="http://www.makro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za.knirova@inspiro-solutions.cz" TargetMode="External"/><Relationship Id="rId12" Type="http://schemas.openxmlformats.org/officeDocument/2006/relationships/hyperlink" Target="mailto:romana.nydrle@makro.cz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mana.nydrle@makr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mana.nydrle@makro.cz" TargetMode="External"/><Relationship Id="rId10" Type="http://schemas.openxmlformats.org/officeDocument/2006/relationships/hyperlink" Target="mailto:ivan.tucnik@makr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van.tucnik@inspiro-solutions.cz" TargetMode="External"/><Relationship Id="rId14" Type="http://schemas.openxmlformats.org/officeDocument/2006/relationships/hyperlink" Target="http://www.facebook.com/mak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TZ_MAKRO_nová kuchařka_Kulinářská inspirace_v2.doc.docx</vt:lpstr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TZ_MAKRO_nová kuchařka_Kulinářská inspirace_v2.doc.docx</dc:title>
  <dc:creator>ivan.tucnik</dc:creator>
  <cp:lastModifiedBy>Tereza</cp:lastModifiedBy>
  <cp:revision>4</cp:revision>
  <cp:lastPrinted>2014-12-12T08:36:00Z</cp:lastPrinted>
  <dcterms:created xsi:type="dcterms:W3CDTF">2014-12-10T20:05:00Z</dcterms:created>
  <dcterms:modified xsi:type="dcterms:W3CDTF">2014-12-12T08:43:00Z</dcterms:modified>
</cp:coreProperties>
</file>